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0F" w:rsidRDefault="0096320F">
      <w:pPr>
        <w:jc w:val="center"/>
        <w:rPr>
          <w:rFonts w:ascii="黑体" w:eastAsia="黑体" w:hAnsi="新宋体"/>
          <w:b/>
          <w:bCs/>
          <w:color w:val="FF0000"/>
          <w:szCs w:val="21"/>
        </w:rPr>
      </w:pPr>
      <w:bookmarkStart w:id="0" w:name="OLE_LINK9"/>
      <w:bookmarkStart w:id="1" w:name="OLE_LINK21"/>
      <w:bookmarkStart w:id="2" w:name="OLE_LINK1"/>
      <w:bookmarkStart w:id="3" w:name="OLE_LINK10"/>
    </w:p>
    <w:p w:rsidR="0096320F" w:rsidRDefault="00E46C19">
      <w:pPr>
        <w:jc w:val="center"/>
        <w:rPr>
          <w:rFonts w:ascii="黑体" w:eastAsia="黑体" w:hAnsi="新宋体"/>
          <w:b/>
          <w:bCs/>
          <w:color w:val="FF0000"/>
          <w:szCs w:val="21"/>
        </w:rPr>
      </w:pPr>
      <w:r>
        <w:rPr>
          <w:rFonts w:ascii="黑体" w:eastAsia="黑体" w:hAnsi="新宋体" w:hint="eastAsia"/>
          <w:b/>
          <w:bCs/>
          <w:color w:val="FF0000"/>
          <w:szCs w:val="21"/>
        </w:rPr>
        <w:t>卫</w:t>
      </w:r>
      <w:bookmarkEnd w:id="0"/>
      <w:r>
        <w:rPr>
          <w:rFonts w:ascii="黑体" w:eastAsia="黑体" w:hAnsi="新宋体" w:hint="eastAsia"/>
          <w:b/>
          <w:bCs/>
          <w:color w:val="FF0000"/>
          <w:szCs w:val="21"/>
        </w:rPr>
        <w:t>健政府部门</w:t>
      </w:r>
      <w:bookmarkEnd w:id="1"/>
      <w:r>
        <w:rPr>
          <w:rFonts w:ascii="黑体" w:eastAsia="黑体" w:hAnsi="新宋体" w:hint="eastAsia"/>
          <w:b/>
          <w:bCs/>
          <w:color w:val="FF0000"/>
          <w:szCs w:val="21"/>
        </w:rPr>
        <w:t>主办  ★  各医疗机构参与  ★  新产品展示、新技术交流 ★  行业精英汇聚</w:t>
      </w:r>
    </w:p>
    <w:p w:rsidR="0096320F" w:rsidRDefault="00E46C19">
      <w:pPr>
        <w:spacing w:line="640" w:lineRule="exact"/>
        <w:ind w:firstLineChars="900" w:firstLine="1890"/>
        <w:rPr>
          <w:rFonts w:ascii="黑体" w:eastAsia="黑体" w:hAnsi="黑体" w:cs="黑体"/>
          <w:b/>
          <w:bCs/>
          <w:color w:val="000000"/>
          <w:szCs w:val="21"/>
        </w:rPr>
      </w:pPr>
      <w:bookmarkStart w:id="4" w:name="OLE_LINK38"/>
      <w:bookmarkEnd w:id="2"/>
      <w:r>
        <w:rPr>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293370</wp:posOffset>
            </wp:positionV>
            <wp:extent cx="739775" cy="774700"/>
            <wp:effectExtent l="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r:link="rId6" cstate="print"/>
                    <a:stretch>
                      <a:fillRect/>
                    </a:stretch>
                  </pic:blipFill>
                  <pic:spPr>
                    <a:xfrm>
                      <a:off x="0" y="0"/>
                      <a:ext cx="739775" cy="774700"/>
                    </a:xfrm>
                    <a:prstGeom prst="rect">
                      <a:avLst/>
                    </a:prstGeom>
                    <a:noFill/>
                    <a:ln>
                      <a:noFill/>
                    </a:ln>
                  </pic:spPr>
                </pic:pic>
              </a:graphicData>
            </a:graphic>
          </wp:anchor>
        </w:drawing>
      </w:r>
      <w:r>
        <w:rPr>
          <w:rFonts w:ascii="黑体" w:eastAsia="黑体" w:hAnsi="黑体" w:cs="黑体" w:hint="eastAsia"/>
          <w:b/>
          <w:bCs/>
          <w:color w:val="000000"/>
          <w:szCs w:val="21"/>
        </w:rPr>
        <w:t>中部地区历史最悠久、最具影响力的品牌专业例会</w:t>
      </w:r>
      <w:bookmarkEnd w:id="4"/>
    </w:p>
    <w:p w:rsidR="0096320F" w:rsidRDefault="00E46C19">
      <w:pPr>
        <w:spacing w:line="560" w:lineRule="exact"/>
        <w:rPr>
          <w:rFonts w:ascii="黑体" w:eastAsia="黑体" w:hAnsi="新宋体"/>
          <w:b/>
          <w:sz w:val="40"/>
          <w:szCs w:val="40"/>
        </w:rPr>
      </w:pPr>
      <w:r>
        <w:rPr>
          <w:rFonts w:ascii="黑体" w:eastAsia="黑体" w:hAnsi="新宋体" w:hint="eastAsia"/>
          <w:b/>
          <w:sz w:val="40"/>
          <w:szCs w:val="40"/>
        </w:rPr>
        <w:t>第37</w:t>
      </w:r>
      <w:bookmarkStart w:id="5" w:name="_GoBack"/>
      <w:bookmarkEnd w:id="5"/>
      <w:r>
        <w:rPr>
          <w:rFonts w:ascii="黑体" w:eastAsia="黑体" w:hAnsi="新宋体" w:hint="eastAsia"/>
          <w:b/>
          <w:sz w:val="40"/>
          <w:szCs w:val="40"/>
        </w:rPr>
        <w:t>届湖北（武汉）国际先进医疗仪器设备展览会</w:t>
      </w:r>
    </w:p>
    <w:p w:rsidR="0096320F" w:rsidRDefault="00E46C19">
      <w:pPr>
        <w:spacing w:line="480" w:lineRule="exact"/>
        <w:rPr>
          <w:rFonts w:ascii="宋体" w:hAnsi="宋体" w:cs="宋体"/>
          <w:bCs/>
          <w:szCs w:val="21"/>
        </w:rPr>
      </w:pPr>
      <w:r>
        <w:rPr>
          <w:rFonts w:ascii="宋体" w:hAnsi="宋体" w:cs="宋体" w:hint="eastAsia"/>
          <w:b/>
          <w:szCs w:val="21"/>
        </w:rPr>
        <w:t xml:space="preserve">    </w:t>
      </w:r>
      <w:r>
        <w:rPr>
          <w:rFonts w:ascii="黑体" w:eastAsia="黑体" w:hAnsi="黑体" w:cs="黑体" w:hint="eastAsia"/>
          <w:b/>
          <w:szCs w:val="21"/>
        </w:rPr>
        <w:t xml:space="preserve">           时间：2021年3月25-27日        地点：武汉国际会展中心</w:t>
      </w:r>
    </w:p>
    <w:p w:rsidR="0096320F" w:rsidRDefault="00E46C19">
      <w:pPr>
        <w:rPr>
          <w:rFonts w:ascii="黑体" w:eastAsia="黑体" w:hAnsi="新宋体"/>
          <w:b/>
          <w:bCs/>
          <w:color w:val="FF0000"/>
          <w:szCs w:val="21"/>
        </w:rPr>
      </w:pPr>
      <w:r>
        <w:rPr>
          <w:rFonts w:ascii="黑体" w:eastAsia="黑体" w:hAnsi="新宋体" w:hint="eastAsia"/>
          <w:b/>
          <w:bCs/>
          <w:color w:val="FF0000"/>
          <w:szCs w:val="21"/>
        </w:rPr>
        <w:t xml:space="preserve"> </w:t>
      </w:r>
      <w:r>
        <w:rPr>
          <w:rFonts w:ascii="黑体" w:eastAsia="黑体" w:hAnsi="新宋体"/>
          <w:b/>
          <w:bCs/>
          <w:color w:val="FF0000"/>
          <w:szCs w:val="21"/>
        </w:rPr>
        <w:t xml:space="preserve">    </w:t>
      </w:r>
    </w:p>
    <w:p w:rsidR="0096320F" w:rsidRDefault="0096320F">
      <w:pPr>
        <w:rPr>
          <w:rFonts w:ascii="黑体" w:eastAsia="黑体" w:hAnsi="新宋体"/>
          <w:b/>
          <w:bCs/>
          <w:color w:val="FF0000"/>
          <w:szCs w:val="21"/>
        </w:rPr>
      </w:pPr>
    </w:p>
    <w:p w:rsidR="0096320F" w:rsidRDefault="00E46C19">
      <w:pPr>
        <w:spacing w:line="520" w:lineRule="exact"/>
        <w:rPr>
          <w:rFonts w:ascii="黑体" w:eastAsia="黑体" w:hAnsi="新宋体"/>
          <w:b/>
          <w:bCs/>
          <w:color w:val="0808F6"/>
          <w:sz w:val="30"/>
          <w:szCs w:val="30"/>
        </w:rPr>
      </w:pPr>
      <w:r>
        <w:rPr>
          <w:rFonts w:ascii="黑体" w:eastAsia="黑体" w:hAnsi="新宋体" w:hint="eastAsia"/>
          <w:b/>
          <w:bCs/>
          <w:color w:val="0808F6"/>
          <w:sz w:val="30"/>
          <w:szCs w:val="30"/>
        </w:rPr>
        <w:t>一、展会概况</w:t>
      </w:r>
    </w:p>
    <w:p w:rsidR="0096320F" w:rsidRDefault="00E46C19">
      <w:pPr>
        <w:spacing w:line="560" w:lineRule="exact"/>
        <w:ind w:firstLineChars="200" w:firstLine="480"/>
        <w:rPr>
          <w:rFonts w:ascii="新宋体" w:eastAsia="新宋体" w:hAnsi="新宋体" w:cs="宋体"/>
          <w:sz w:val="24"/>
        </w:rPr>
      </w:pPr>
      <w:r>
        <w:rPr>
          <w:rFonts w:ascii="宋体" w:hAnsi="宋体" w:hint="eastAsia"/>
          <w:sz w:val="24"/>
        </w:rPr>
        <w:t>“湖北（武汉）国际先进医疗仪器设备展览会”由湖北省贸促会和湖北省卫健委于1985年共同创建主办，经过多年培育，该展会已成为华中地区历史悠久、医疗行业知名的专业例会。2020年展会展出面积1.5万平米，300余</w:t>
      </w:r>
      <w:r>
        <w:rPr>
          <w:rFonts w:ascii="新宋体" w:eastAsia="新宋体" w:hAnsi="新宋体" w:cs="宋体" w:hint="eastAsia"/>
          <w:sz w:val="24"/>
        </w:rPr>
        <w:t>家知名厂商、5000余种产品现场展示，包括应急防疫物资企业积极参展。由武汉市医学会医疗器械协会举办的医疗器械保障与管理论坛上，嘉宾分享了抗击新冠疫情期间医院医工在医疗器械应急保障方面做出的努力和经验。展示、交流、论坛多功能于一体，是该展会突出特色。</w:t>
      </w:r>
    </w:p>
    <w:p w:rsidR="0096320F" w:rsidRDefault="00E46C19">
      <w:pPr>
        <w:spacing w:line="560" w:lineRule="exact"/>
        <w:ind w:firstLineChars="200" w:firstLine="480"/>
        <w:rPr>
          <w:rFonts w:ascii="仿宋" w:eastAsia="仿宋" w:hAnsi="仿宋"/>
          <w:sz w:val="32"/>
          <w:szCs w:val="32"/>
        </w:rPr>
      </w:pPr>
      <w:r>
        <w:rPr>
          <w:rFonts w:ascii="新宋体" w:eastAsia="新宋体" w:hAnsi="新宋体" w:cs="宋体" w:hint="eastAsia"/>
          <w:sz w:val="24"/>
        </w:rPr>
        <w:t>为提升参展效果、更好为展商服务，2020年展会承办单位开发了线上展示平台，打通了手机、电脑端。参展商可上传企业和产品信息至线上平台，并一键生成邀请函进行定向邀约专业观众或通过微信、QQ等社群转发分享推广。2021年我们将继续完善这一平台，打造永不落幕的线上展示、互动平台，通过线上+线下进行多途径展示、及时交流互动，进一步提升展商的效率和效果。</w:t>
      </w:r>
    </w:p>
    <w:p w:rsidR="0096320F" w:rsidRDefault="0096320F">
      <w:pPr>
        <w:widowControl/>
        <w:spacing w:line="360" w:lineRule="exact"/>
        <w:ind w:firstLine="481"/>
        <w:jc w:val="left"/>
        <w:rPr>
          <w:rFonts w:ascii="新宋体" w:eastAsia="新宋体" w:hAnsi="新宋体" w:cs="宋体"/>
          <w:sz w:val="24"/>
        </w:rPr>
      </w:pPr>
    </w:p>
    <w:p w:rsidR="0096320F" w:rsidRDefault="00E46C19">
      <w:pPr>
        <w:widowControl/>
        <w:spacing w:line="100" w:lineRule="exact"/>
        <w:ind w:firstLine="482"/>
        <w:jc w:val="left"/>
        <w:rPr>
          <w:rFonts w:ascii="宋体" w:hAnsi="宋体" w:cs="宋体"/>
          <w:color w:val="666666"/>
          <w:sz w:val="18"/>
          <w:szCs w:val="18"/>
        </w:rPr>
      </w:pPr>
      <w:r>
        <w:rPr>
          <w:noProof/>
        </w:rPr>
        <w:drawing>
          <wp:anchor distT="0" distB="0" distL="114300" distR="114300" simplePos="0" relativeHeight="251660288" behindDoc="0" locked="0" layoutInCell="1" allowOverlap="1">
            <wp:simplePos x="0" y="0"/>
            <wp:positionH relativeFrom="column">
              <wp:posOffset>133350</wp:posOffset>
            </wp:positionH>
            <wp:positionV relativeFrom="paragraph">
              <wp:posOffset>26035</wp:posOffset>
            </wp:positionV>
            <wp:extent cx="6463665" cy="4052570"/>
            <wp:effectExtent l="0" t="0" r="13335" b="5080"/>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cstate="print"/>
                    <a:stretch>
                      <a:fillRect/>
                    </a:stretch>
                  </pic:blipFill>
                  <pic:spPr>
                    <a:xfrm>
                      <a:off x="0" y="0"/>
                      <a:ext cx="6463665" cy="4052570"/>
                    </a:xfrm>
                    <a:prstGeom prst="rect">
                      <a:avLst/>
                    </a:prstGeom>
                    <a:noFill/>
                    <a:ln>
                      <a:noFill/>
                    </a:ln>
                  </pic:spPr>
                </pic:pic>
              </a:graphicData>
            </a:graphic>
          </wp:anchor>
        </w:drawing>
      </w:r>
      <w:r>
        <w:rPr>
          <w:rFonts w:ascii="新宋体" w:eastAsia="新宋体" w:hAnsi="新宋体" w:cs="宋体" w:hint="eastAsia"/>
          <w:sz w:val="24"/>
        </w:rPr>
        <w:t xml:space="preserve">  </w:t>
      </w:r>
    </w:p>
    <w:p w:rsidR="0096320F" w:rsidRDefault="0096320F">
      <w:pPr>
        <w:rPr>
          <w:rFonts w:ascii="黑体" w:eastAsia="黑体" w:hAnsi="新宋体"/>
          <w:b/>
          <w:bCs/>
          <w:color w:val="FF0000"/>
          <w:szCs w:val="21"/>
        </w:rPr>
      </w:pPr>
    </w:p>
    <w:p w:rsidR="0096320F" w:rsidRDefault="00E46C19">
      <w:pPr>
        <w:spacing w:line="520" w:lineRule="exact"/>
        <w:rPr>
          <w:rFonts w:ascii="黑体" w:eastAsia="黑体" w:hAnsi="新宋体"/>
          <w:b/>
          <w:bCs/>
          <w:color w:val="0808F6"/>
          <w:sz w:val="30"/>
          <w:szCs w:val="30"/>
        </w:rPr>
      </w:pPr>
      <w:r>
        <w:rPr>
          <w:rFonts w:ascii="黑体" w:eastAsia="黑体" w:hAnsi="新宋体" w:hint="eastAsia"/>
          <w:b/>
          <w:bCs/>
          <w:color w:val="0808F6"/>
          <w:sz w:val="30"/>
          <w:szCs w:val="30"/>
        </w:rPr>
        <w:lastRenderedPageBreak/>
        <w:t>二、组织机构</w:t>
      </w:r>
    </w:p>
    <w:p w:rsidR="0096320F" w:rsidRDefault="00E46C19">
      <w:pPr>
        <w:spacing w:line="440" w:lineRule="exact"/>
        <w:ind w:firstLineChars="400" w:firstLine="964"/>
        <w:jc w:val="left"/>
        <w:rPr>
          <w:rFonts w:ascii="黑体" w:eastAsia="黑体" w:hAnsi="黑体" w:cs="黑体"/>
          <w:b/>
          <w:sz w:val="24"/>
        </w:rPr>
      </w:pPr>
      <w:bookmarkStart w:id="6" w:name="OLE_LINK3"/>
      <w:bookmarkEnd w:id="3"/>
      <w:r>
        <w:rPr>
          <w:rFonts w:ascii="黑体" w:eastAsia="黑体" w:hAnsi="黑体" w:cs="黑体" w:hint="eastAsia"/>
          <w:b/>
          <w:sz w:val="24"/>
        </w:rPr>
        <w:t>主办单位</w:t>
      </w:r>
      <w:bookmarkEnd w:id="6"/>
      <w:r>
        <w:rPr>
          <w:rFonts w:ascii="黑体" w:eastAsia="黑体" w:hAnsi="黑体" w:cs="黑体" w:hint="eastAsia"/>
          <w:b/>
          <w:sz w:val="24"/>
        </w:rPr>
        <w:t xml:space="preserve">                                支持单位                 </w:t>
      </w:r>
    </w:p>
    <w:p w:rsidR="0096320F" w:rsidRDefault="00E46C19">
      <w:pPr>
        <w:spacing w:line="360" w:lineRule="exact"/>
        <w:ind w:firstLineChars="400" w:firstLine="960"/>
        <w:jc w:val="left"/>
        <w:rPr>
          <w:rFonts w:ascii="宋体" w:hAnsi="宋体" w:cs="宋体"/>
          <w:sz w:val="24"/>
        </w:rPr>
      </w:pPr>
      <w:r>
        <w:rPr>
          <w:rFonts w:ascii="宋体" w:hAnsi="宋体" w:cs="宋体" w:hint="eastAsia"/>
          <w:sz w:val="24"/>
        </w:rPr>
        <w:t>中国国际贸易促进委员会湖北省分会        湖北省各市、</w:t>
      </w:r>
      <w:bookmarkStart w:id="7" w:name="OLE_LINK5"/>
      <w:r>
        <w:rPr>
          <w:rFonts w:ascii="宋体" w:hAnsi="宋体" w:cs="宋体" w:hint="eastAsia"/>
          <w:sz w:val="24"/>
        </w:rPr>
        <w:t>州、</w:t>
      </w:r>
      <w:bookmarkEnd w:id="7"/>
      <w:r>
        <w:rPr>
          <w:rFonts w:ascii="宋体" w:hAnsi="宋体" w:cs="宋体" w:hint="eastAsia"/>
          <w:sz w:val="24"/>
        </w:rPr>
        <w:t>县卫健委（局）</w:t>
      </w:r>
    </w:p>
    <w:p w:rsidR="0096320F" w:rsidRDefault="00E46C19">
      <w:pPr>
        <w:spacing w:line="360" w:lineRule="exact"/>
        <w:ind w:firstLineChars="400" w:firstLine="960"/>
        <w:jc w:val="left"/>
        <w:rPr>
          <w:rFonts w:ascii="宋体" w:hAnsi="宋体" w:cs="宋体"/>
          <w:sz w:val="24"/>
        </w:rPr>
      </w:pPr>
      <w:r>
        <w:rPr>
          <w:rFonts w:ascii="宋体" w:hAnsi="宋体" w:cs="宋体" w:hint="eastAsia"/>
          <w:sz w:val="24"/>
        </w:rPr>
        <w:t>中国国际商会湖北省商会                  湖北省各地市、州、县医疗</w:t>
      </w:r>
      <w:bookmarkStart w:id="8" w:name="OLE_LINK8"/>
      <w:r>
        <w:rPr>
          <w:rFonts w:ascii="宋体" w:hAnsi="宋体" w:cs="宋体" w:hint="eastAsia"/>
          <w:sz w:val="24"/>
        </w:rPr>
        <w:t>单位</w:t>
      </w:r>
      <w:bookmarkEnd w:id="8"/>
    </w:p>
    <w:p w:rsidR="0096320F" w:rsidRDefault="00E46C19">
      <w:pPr>
        <w:spacing w:line="480" w:lineRule="exact"/>
        <w:ind w:firstLineChars="400" w:firstLine="964"/>
        <w:jc w:val="left"/>
        <w:rPr>
          <w:rFonts w:ascii="黑体" w:eastAsia="黑体" w:hAnsi="黑体" w:cs="黑体"/>
          <w:b/>
          <w:sz w:val="24"/>
        </w:rPr>
      </w:pPr>
      <w:r>
        <w:rPr>
          <w:rFonts w:ascii="黑体" w:eastAsia="黑体" w:hAnsi="黑体" w:cs="黑体" w:hint="eastAsia"/>
          <w:b/>
          <w:sz w:val="24"/>
        </w:rPr>
        <w:t xml:space="preserve">承办单位                                </w:t>
      </w:r>
      <w:bookmarkStart w:id="9" w:name="OLE_LINK20"/>
      <w:r>
        <w:rPr>
          <w:rFonts w:ascii="黑体" w:eastAsia="黑体" w:hAnsi="黑体" w:cs="黑体" w:hint="eastAsia"/>
          <w:b/>
          <w:sz w:val="24"/>
        </w:rPr>
        <w:t>特</w:t>
      </w:r>
      <w:bookmarkEnd w:id="9"/>
      <w:r>
        <w:rPr>
          <w:rFonts w:ascii="黑体" w:eastAsia="黑体" w:hAnsi="黑体" w:cs="黑体" w:hint="eastAsia"/>
          <w:b/>
          <w:sz w:val="24"/>
        </w:rPr>
        <w:t>邀嘉宾</w:t>
      </w:r>
    </w:p>
    <w:p w:rsidR="0096320F" w:rsidRDefault="00E46C19">
      <w:pPr>
        <w:spacing w:line="360" w:lineRule="exact"/>
        <w:ind w:firstLineChars="400" w:firstLine="960"/>
        <w:jc w:val="left"/>
        <w:rPr>
          <w:rFonts w:ascii="宋体" w:hAnsi="宋体" w:cs="宋体"/>
          <w:sz w:val="24"/>
        </w:rPr>
      </w:pPr>
      <w:r>
        <w:rPr>
          <w:rFonts w:ascii="宋体" w:hAnsi="宋体" w:cs="宋体" w:hint="eastAsia"/>
          <w:bCs/>
          <w:sz w:val="24"/>
        </w:rPr>
        <w:t xml:space="preserve">湖北省贸促会对外交流促进中心            </w:t>
      </w:r>
      <w:bookmarkStart w:id="10" w:name="OLE_LINK42"/>
      <w:r>
        <w:rPr>
          <w:rFonts w:ascii="宋体" w:hAnsi="宋体" w:cs="宋体" w:hint="eastAsia"/>
          <w:bCs/>
          <w:sz w:val="24"/>
        </w:rPr>
        <w:t>行业知名专家、科研、企业经营</w:t>
      </w:r>
      <w:bookmarkEnd w:id="10"/>
      <w:r>
        <w:rPr>
          <w:rFonts w:ascii="宋体" w:hAnsi="宋体" w:cs="宋体" w:hint="eastAsia"/>
          <w:bCs/>
          <w:sz w:val="24"/>
        </w:rPr>
        <w:t>者</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 xml:space="preserve">                                        中部各省、市医学工程专委会主委和委员</w:t>
      </w:r>
    </w:p>
    <w:p w:rsidR="0096320F" w:rsidRDefault="00E46C19">
      <w:pPr>
        <w:spacing w:line="360" w:lineRule="exact"/>
        <w:ind w:firstLineChars="1700" w:firstLine="4080"/>
        <w:jc w:val="left"/>
        <w:rPr>
          <w:rFonts w:ascii="宋体" w:hAnsi="宋体" w:cs="宋体"/>
          <w:bCs/>
          <w:sz w:val="24"/>
        </w:rPr>
      </w:pPr>
      <w:r>
        <w:rPr>
          <w:rFonts w:ascii="宋体" w:hAnsi="宋体" w:cs="宋体" w:hint="eastAsia"/>
          <w:sz w:val="24"/>
        </w:rPr>
        <w:t xml:space="preserve">              </w:t>
      </w:r>
      <w:r>
        <w:rPr>
          <w:rFonts w:ascii="宋体" w:hAnsi="宋体" w:cs="宋体" w:hint="eastAsia"/>
          <w:bCs/>
          <w:sz w:val="24"/>
        </w:rPr>
        <w:t>中部地区各级各类医院、卫生院、民营医院</w:t>
      </w:r>
    </w:p>
    <w:p w:rsidR="0096320F" w:rsidRDefault="00E46C19">
      <w:pPr>
        <w:spacing w:line="480" w:lineRule="exact"/>
        <w:ind w:firstLineChars="400" w:firstLine="964"/>
        <w:jc w:val="left"/>
        <w:rPr>
          <w:rFonts w:ascii="黑体" w:eastAsia="黑体" w:hAnsi="黑体" w:cs="黑体"/>
          <w:b/>
          <w:sz w:val="24"/>
        </w:rPr>
      </w:pPr>
      <w:r>
        <w:rPr>
          <w:rFonts w:ascii="黑体" w:eastAsia="黑体" w:hAnsi="黑体" w:cs="黑体" w:hint="eastAsia"/>
          <w:b/>
          <w:sz w:val="24"/>
        </w:rPr>
        <w:t xml:space="preserve">协办单位                                特别鸣谢                               </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sz w:val="24"/>
        </w:rPr>
        <w:t>湖北省医学会医学工程</w:t>
      </w:r>
      <w:r>
        <w:rPr>
          <w:rFonts w:ascii="宋体" w:hAnsi="宋体" w:cs="宋体"/>
          <w:sz w:val="24"/>
        </w:rPr>
        <w:t>学会</w:t>
      </w:r>
      <w:r>
        <w:rPr>
          <w:rFonts w:ascii="宋体" w:hAnsi="宋体" w:cs="宋体" w:hint="eastAsia"/>
          <w:sz w:val="24"/>
        </w:rPr>
        <w:t>分会</w:t>
      </w:r>
      <w:r>
        <w:rPr>
          <w:rFonts w:ascii="宋体" w:hAnsi="宋体" w:cs="宋体" w:hint="eastAsia"/>
          <w:bCs/>
          <w:sz w:val="24"/>
        </w:rPr>
        <w:t xml:space="preserve">            湖北省医院协</w:t>
      </w:r>
      <w:r>
        <w:rPr>
          <w:rFonts w:ascii="宋体" w:hAnsi="宋体" w:cs="宋体"/>
          <w:bCs/>
          <w:sz w:val="24"/>
        </w:rPr>
        <w:t>会</w:t>
      </w:r>
      <w:r>
        <w:rPr>
          <w:rFonts w:ascii="宋体" w:hAnsi="宋体" w:cs="宋体" w:hint="eastAsia"/>
          <w:bCs/>
          <w:sz w:val="24"/>
        </w:rPr>
        <w:t xml:space="preserve">                       </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 xml:space="preserve">湖北省医疗器械协会                      </w:t>
      </w:r>
      <w:bookmarkStart w:id="11" w:name="OLE_LINK2"/>
      <w:r>
        <w:rPr>
          <w:rFonts w:ascii="宋体" w:hAnsi="宋体" w:cs="宋体" w:hint="eastAsia"/>
          <w:bCs/>
          <w:sz w:val="24"/>
        </w:rPr>
        <w:t>湖北省民营医院联合会</w:t>
      </w:r>
      <w:bookmarkEnd w:id="11"/>
    </w:p>
    <w:p w:rsidR="0096320F" w:rsidRDefault="00E46C19">
      <w:pPr>
        <w:spacing w:line="360" w:lineRule="exact"/>
        <w:ind w:firstLineChars="400" w:firstLine="960"/>
        <w:jc w:val="left"/>
        <w:rPr>
          <w:rFonts w:ascii="宋体" w:hAnsi="宋体" w:cs="宋体"/>
          <w:sz w:val="24"/>
        </w:rPr>
      </w:pPr>
      <w:r>
        <w:rPr>
          <w:rFonts w:ascii="宋体" w:hAnsi="宋体" w:cs="宋体" w:hint="eastAsia"/>
          <w:bCs/>
          <w:sz w:val="24"/>
        </w:rPr>
        <w:t xml:space="preserve">湖北省医疗器械管理质量控制中心          湖北省农村医院协会 </w:t>
      </w:r>
      <w:r>
        <w:rPr>
          <w:rFonts w:ascii="宋体" w:hAnsi="宋体" w:cs="宋体" w:hint="eastAsia"/>
          <w:sz w:val="24"/>
        </w:rPr>
        <w:t xml:space="preserve">                      </w:t>
      </w:r>
      <w:r>
        <w:rPr>
          <w:rFonts w:ascii="宋体" w:hAnsi="宋体" w:cs="宋体" w:hint="eastAsia"/>
          <w:bCs/>
          <w:sz w:val="24"/>
        </w:rPr>
        <w:t xml:space="preserve">                   </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 xml:space="preserve">武汉国家生物产业基地                    湖北省妇幼保健协会                 </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武汉高科医疗器械园                      湖北省康复医学会</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武汉·中国光谷激光行业协会              湖北省医学会检验</w:t>
      </w:r>
      <w:bookmarkStart w:id="12" w:name="OLE_LINK162"/>
      <w:r>
        <w:rPr>
          <w:rFonts w:ascii="宋体" w:hAnsi="宋体" w:cs="宋体" w:hint="eastAsia"/>
          <w:bCs/>
          <w:sz w:val="24"/>
        </w:rPr>
        <w:t>医学</w:t>
      </w:r>
      <w:r>
        <w:rPr>
          <w:rFonts w:ascii="宋体" w:hAnsi="宋体" w:cs="宋体"/>
          <w:bCs/>
          <w:sz w:val="24"/>
        </w:rPr>
        <w:t>分会</w:t>
      </w:r>
      <w:bookmarkEnd w:id="12"/>
      <w:r>
        <w:rPr>
          <w:rFonts w:ascii="宋体" w:hAnsi="宋体" w:cs="宋体" w:hint="eastAsia"/>
          <w:bCs/>
          <w:sz w:val="24"/>
        </w:rPr>
        <w:t xml:space="preserve">                          </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湖北省激光学会                          湖北省医学会超声医学分会</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湖北医疗器械产业技术创新战略联盟        湖北省医学影像技术学会</w:t>
      </w:r>
    </w:p>
    <w:p w:rsidR="0096320F" w:rsidRDefault="00E46C19">
      <w:pPr>
        <w:spacing w:line="360" w:lineRule="exact"/>
        <w:ind w:firstLineChars="400" w:firstLine="960"/>
        <w:jc w:val="left"/>
        <w:rPr>
          <w:rFonts w:ascii="宋体" w:hAnsi="宋体" w:cs="宋体"/>
          <w:bCs/>
          <w:sz w:val="24"/>
        </w:rPr>
      </w:pPr>
      <w:r>
        <w:rPr>
          <w:rFonts w:ascii="宋体" w:hAnsi="宋体" w:cs="宋体"/>
          <w:bCs/>
          <w:sz w:val="24"/>
        </w:rPr>
        <w:t>武汉市</w:t>
      </w:r>
      <w:r>
        <w:rPr>
          <w:rFonts w:ascii="宋体" w:hAnsi="宋体" w:cs="宋体" w:hint="eastAsia"/>
          <w:bCs/>
          <w:sz w:val="24"/>
        </w:rPr>
        <w:t>医疗器械行业协会                  湖北省</w:t>
      </w:r>
      <w:bookmarkStart w:id="13" w:name="OLE_LINK12"/>
      <w:r>
        <w:rPr>
          <w:rFonts w:ascii="宋体" w:hAnsi="宋体" w:cs="宋体" w:hint="eastAsia"/>
          <w:bCs/>
          <w:sz w:val="24"/>
        </w:rPr>
        <w:t>医学会</w:t>
      </w:r>
      <w:bookmarkEnd w:id="13"/>
      <w:r>
        <w:rPr>
          <w:rFonts w:ascii="宋体" w:hAnsi="宋体" w:cs="宋体" w:hint="eastAsia"/>
          <w:bCs/>
          <w:sz w:val="24"/>
        </w:rPr>
        <w:t xml:space="preserve">骨科学分会   </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武汉市医学会医疗器械协会                湖北省医学会医学美学与美容学</w:t>
      </w:r>
      <w:r>
        <w:rPr>
          <w:rFonts w:ascii="宋体" w:hAnsi="宋体" w:cs="宋体"/>
          <w:bCs/>
          <w:sz w:val="24"/>
        </w:rPr>
        <w:t>分会</w:t>
      </w:r>
    </w:p>
    <w:p w:rsidR="0096320F" w:rsidRDefault="0096320F">
      <w:pPr>
        <w:spacing w:line="360" w:lineRule="exact"/>
        <w:ind w:firstLineChars="400" w:firstLine="840"/>
        <w:jc w:val="left"/>
        <w:rPr>
          <w:rFonts w:ascii="宋体" w:hAnsi="宋体" w:cs="宋体"/>
          <w:bCs/>
          <w:szCs w:val="21"/>
        </w:rPr>
      </w:pPr>
    </w:p>
    <w:p w:rsidR="0096320F" w:rsidRDefault="00E46C19">
      <w:pPr>
        <w:spacing w:line="520" w:lineRule="exact"/>
        <w:rPr>
          <w:rFonts w:ascii="黑体" w:eastAsia="黑体" w:hAnsi="新宋体"/>
          <w:b/>
          <w:bCs/>
          <w:color w:val="0808F6"/>
          <w:sz w:val="30"/>
          <w:szCs w:val="30"/>
        </w:rPr>
      </w:pPr>
      <w:r>
        <w:rPr>
          <w:rFonts w:ascii="黑体" w:eastAsia="黑体" w:hAnsi="新宋体" w:hint="eastAsia"/>
          <w:b/>
          <w:bCs/>
          <w:color w:val="0808F6"/>
          <w:sz w:val="30"/>
          <w:szCs w:val="30"/>
        </w:rPr>
        <w:t>三、同期会议论坛</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 xml:space="preserve">湖北省医学会医学工程学分会学术年会       </w:t>
      </w:r>
    </w:p>
    <w:p w:rsidR="0096320F" w:rsidRDefault="00E46C19">
      <w:pPr>
        <w:spacing w:line="360" w:lineRule="exact"/>
        <w:ind w:firstLineChars="400" w:firstLine="960"/>
        <w:jc w:val="left"/>
        <w:rPr>
          <w:rFonts w:ascii="宋体" w:hAnsi="宋体" w:cs="宋体"/>
          <w:bCs/>
          <w:sz w:val="24"/>
        </w:rPr>
      </w:pPr>
      <w:r>
        <w:rPr>
          <w:rFonts w:ascii="宋体" w:hAnsi="宋体" w:cs="宋体" w:hint="eastAsia"/>
          <w:bCs/>
          <w:sz w:val="24"/>
        </w:rPr>
        <w:t>湖北省临床工程师技能拓展暨基层医院医疗器械主管培训</w:t>
      </w:r>
    </w:p>
    <w:p w:rsidR="00401A2B" w:rsidRDefault="00401A2B">
      <w:pPr>
        <w:spacing w:line="360" w:lineRule="exact"/>
        <w:ind w:firstLineChars="400" w:firstLine="960"/>
        <w:jc w:val="left"/>
        <w:rPr>
          <w:rFonts w:ascii="宋体" w:hAnsi="宋体" w:cs="宋体"/>
          <w:bCs/>
          <w:sz w:val="24"/>
        </w:rPr>
      </w:pPr>
      <w:r>
        <w:rPr>
          <w:rFonts w:ascii="宋体" w:hAnsi="宋体" w:cs="宋体" w:hint="eastAsia"/>
          <w:bCs/>
          <w:sz w:val="24"/>
        </w:rPr>
        <w:t>湖北康复医学学术会议</w:t>
      </w:r>
    </w:p>
    <w:p w:rsidR="0096320F" w:rsidRDefault="0096320F">
      <w:pPr>
        <w:spacing w:line="360" w:lineRule="exact"/>
        <w:ind w:firstLineChars="350" w:firstLine="840"/>
        <w:jc w:val="left"/>
        <w:rPr>
          <w:rFonts w:ascii="宋体" w:hAnsi="宋体" w:cs="宋体"/>
          <w:bCs/>
          <w:sz w:val="24"/>
        </w:rPr>
      </w:pPr>
    </w:p>
    <w:p w:rsidR="0096320F" w:rsidRDefault="00E46C19" w:rsidP="00401A2B">
      <w:pPr>
        <w:spacing w:line="120" w:lineRule="exact"/>
        <w:jc w:val="center"/>
        <w:rPr>
          <w:rFonts w:ascii="宋体" w:hAnsi="宋体" w:cs="宋体"/>
          <w:bCs/>
          <w:szCs w:val="21"/>
        </w:rPr>
      </w:pPr>
      <w:r>
        <w:rPr>
          <w:rFonts w:ascii="宋体" w:hAnsi="宋体" w:cs="宋体" w:hint="eastAsia"/>
          <w:bCs/>
          <w:szCs w:val="21"/>
        </w:rPr>
        <w:t xml:space="preserve">  </w:t>
      </w:r>
      <w:r>
        <w:rPr>
          <w:rFonts w:ascii="宋体" w:hAnsi="宋体" w:cs="宋体"/>
          <w:bCs/>
          <w:szCs w:val="21"/>
        </w:rPr>
        <w:t xml:space="preserve">    </w:t>
      </w:r>
    </w:p>
    <w:p w:rsidR="0096320F" w:rsidRDefault="00E46C19">
      <w:pPr>
        <w:spacing w:line="520" w:lineRule="exact"/>
        <w:rPr>
          <w:rFonts w:ascii="黑体" w:eastAsia="黑体" w:hAnsi="新宋体"/>
          <w:b/>
          <w:bCs/>
          <w:color w:val="0808F6"/>
          <w:sz w:val="30"/>
          <w:szCs w:val="30"/>
        </w:rPr>
      </w:pPr>
      <w:r>
        <w:rPr>
          <w:rFonts w:ascii="黑体" w:eastAsia="黑体" w:hAnsi="新宋体" w:hint="eastAsia"/>
          <w:b/>
          <w:bCs/>
          <w:color w:val="0808F6"/>
          <w:sz w:val="30"/>
          <w:szCs w:val="30"/>
        </w:rPr>
        <w:t>四、参展范围</w:t>
      </w:r>
    </w:p>
    <w:p w:rsidR="0096320F" w:rsidRDefault="00E46C19">
      <w:pPr>
        <w:autoSpaceDE w:val="0"/>
        <w:autoSpaceDN w:val="0"/>
        <w:adjustRightInd w:val="0"/>
        <w:spacing w:line="360" w:lineRule="exact"/>
        <w:ind w:firstLineChars="200" w:firstLine="482"/>
        <w:rPr>
          <w:rFonts w:ascii="黑体" w:eastAsia="黑体" w:hAnsi="新宋体"/>
          <w:b/>
          <w:bCs/>
          <w:sz w:val="24"/>
        </w:rPr>
      </w:pPr>
      <w:bookmarkStart w:id="14" w:name="OLE_LINK11"/>
      <w:r>
        <w:rPr>
          <w:rFonts w:ascii="黑体" w:eastAsia="黑体" w:hAnsi="新宋体" w:hint="eastAsia"/>
          <w:b/>
          <w:bCs/>
          <w:sz w:val="24"/>
        </w:rPr>
        <w:t>（一）</w:t>
      </w:r>
      <w:bookmarkEnd w:id="14"/>
      <w:r>
        <w:rPr>
          <w:rFonts w:ascii="黑体" w:eastAsia="黑体" w:hAnsi="新宋体" w:hint="eastAsia"/>
          <w:b/>
          <w:bCs/>
          <w:sz w:val="24"/>
        </w:rPr>
        <w:t>医疗器械、医学仪器及医用耗材</w:t>
      </w:r>
    </w:p>
    <w:p w:rsidR="0096320F" w:rsidRDefault="00E46C19">
      <w:pPr>
        <w:autoSpaceDE w:val="0"/>
        <w:autoSpaceDN w:val="0"/>
        <w:adjustRightInd w:val="0"/>
        <w:spacing w:line="360" w:lineRule="exact"/>
        <w:ind w:firstLine="481"/>
        <w:jc w:val="left"/>
        <w:rPr>
          <w:rFonts w:ascii="宋体" w:hAnsi="宋体" w:cs="宋体"/>
          <w:sz w:val="24"/>
          <w:lang w:val="zh-CN"/>
        </w:rPr>
      </w:pPr>
      <w:r>
        <w:rPr>
          <w:rFonts w:ascii="黑体" w:eastAsia="黑体" w:hAnsi="宋体" w:hint="eastAsia"/>
          <w:b/>
          <w:sz w:val="24"/>
        </w:rPr>
        <w:t>1、诊断设备：</w:t>
      </w:r>
      <w:r>
        <w:rPr>
          <w:rFonts w:ascii="宋体" w:hAnsi="宋体" w:cs="宋体" w:hint="eastAsia"/>
          <w:sz w:val="24"/>
          <w:lang w:val="zh-CN"/>
        </w:rPr>
        <w:t>超声诊断设备、X 线影像诊断设备、心脑电监护设备、</w:t>
      </w:r>
      <w:r>
        <w:rPr>
          <w:rFonts w:ascii="宋体" w:hAnsi="宋体" w:hint="eastAsia"/>
          <w:bCs/>
          <w:sz w:val="24"/>
        </w:rPr>
        <w:t>图像处理系统、</w:t>
      </w:r>
      <w:r>
        <w:rPr>
          <w:rFonts w:ascii="宋体" w:hAnsi="宋体" w:cs="宋体" w:hint="eastAsia"/>
          <w:sz w:val="24"/>
          <w:lang w:val="zh-CN"/>
        </w:rPr>
        <w:t>扫描设备、生化检测设备、功能检查设备、病理诊断设备、内窥镜检查设备、</w:t>
      </w:r>
      <w:r>
        <w:rPr>
          <w:rFonts w:ascii="宋体" w:hAnsi="宋体" w:cs="宋体" w:hint="eastAsia"/>
          <w:sz w:val="24"/>
        </w:rPr>
        <w:t>监护仪、</w:t>
      </w:r>
      <w:r>
        <w:rPr>
          <w:rFonts w:ascii="宋体" w:hAnsi="宋体" w:cs="宋体" w:hint="eastAsia"/>
          <w:sz w:val="24"/>
          <w:lang w:val="zh-CN"/>
        </w:rPr>
        <w:t xml:space="preserve">光学仪器及神经科、骨科、五官科、眼科、骨科等检查诊断设备。 </w:t>
      </w:r>
    </w:p>
    <w:p w:rsidR="0096320F" w:rsidRDefault="00E46C19">
      <w:pPr>
        <w:pStyle w:val="a4"/>
        <w:autoSpaceDE w:val="0"/>
        <w:autoSpaceDN w:val="0"/>
        <w:adjustRightInd w:val="0"/>
        <w:spacing w:before="0" w:beforeAutospacing="0" w:after="0" w:afterAutospacing="0" w:line="360" w:lineRule="exact"/>
        <w:ind w:firstLineChars="196" w:firstLine="472"/>
        <w:rPr>
          <w:spacing w:val="-6"/>
        </w:rPr>
      </w:pPr>
      <w:r>
        <w:rPr>
          <w:rFonts w:ascii="黑体" w:eastAsia="黑体" w:hint="eastAsia"/>
          <w:b/>
          <w:kern w:val="2"/>
        </w:rPr>
        <w:t>2、治疗设备：</w:t>
      </w:r>
      <w:r>
        <w:rPr>
          <w:rFonts w:hint="eastAsia"/>
          <w:spacing w:val="-6"/>
        </w:rPr>
        <w:t>内外科手术设备，放射治疗、核医学治疗设备，透析治疗、</w:t>
      </w:r>
      <w:r>
        <w:t>射频治疗</w:t>
      </w:r>
      <w:r>
        <w:rPr>
          <w:rFonts w:hint="eastAsia"/>
          <w:bCs/>
        </w:rPr>
        <w:t>、</w:t>
      </w:r>
      <w:r>
        <w:rPr>
          <w:rFonts w:hint="eastAsia"/>
          <w:spacing w:val="-6"/>
        </w:rPr>
        <w:t>低温冷冻治疗设备，</w:t>
      </w:r>
    </w:p>
    <w:p w:rsidR="0096320F" w:rsidRDefault="00E46C19">
      <w:pPr>
        <w:pStyle w:val="a4"/>
        <w:autoSpaceDE w:val="0"/>
        <w:autoSpaceDN w:val="0"/>
        <w:adjustRightInd w:val="0"/>
        <w:spacing w:before="0" w:beforeAutospacing="0" w:after="0" w:afterAutospacing="0" w:line="360" w:lineRule="exact"/>
        <w:rPr>
          <w:bCs/>
        </w:rPr>
      </w:pPr>
      <w:r>
        <w:rPr>
          <w:rFonts w:hint="eastAsia"/>
          <w:spacing w:val="-6"/>
        </w:rPr>
        <w:t>激光设备、</w:t>
      </w:r>
      <w:r>
        <w:rPr>
          <w:rFonts w:ascii="宋体" w:hAnsi="宋体" w:cs="宋体" w:hint="eastAsia"/>
        </w:rPr>
        <w:t>康复</w:t>
      </w:r>
      <w:r>
        <w:rPr>
          <w:rFonts w:hint="eastAsia"/>
          <w:spacing w:val="-6"/>
        </w:rPr>
        <w:t>理疗设备、急救设备、麻醉</w:t>
      </w:r>
      <w:r>
        <w:rPr>
          <w:rFonts w:cs="仿宋" w:hint="eastAsia"/>
          <w:spacing w:val="-6"/>
        </w:rPr>
        <w:t>和</w:t>
      </w:r>
      <w:r>
        <w:rPr>
          <w:rFonts w:hint="eastAsia"/>
          <w:spacing w:val="-6"/>
        </w:rPr>
        <w:t>止痛设备，</w:t>
      </w:r>
      <w:r>
        <w:rPr>
          <w:rFonts w:hint="eastAsia"/>
          <w:bCs/>
        </w:rPr>
        <w:t>手术室设备</w:t>
      </w:r>
      <w:r>
        <w:rPr>
          <w:rFonts w:hint="eastAsia"/>
        </w:rPr>
        <w:t>、</w:t>
      </w:r>
      <w:r>
        <w:rPr>
          <w:rFonts w:cs="仿宋" w:hint="eastAsia"/>
          <w:spacing w:val="-6"/>
        </w:rPr>
        <w:t>无影灯、手术床、高频电刀等、</w:t>
      </w:r>
      <w:r>
        <w:rPr>
          <w:rFonts w:hint="eastAsia"/>
          <w:spacing w:val="-6"/>
        </w:rPr>
        <w:t>透析治疗设备、急救设备、麻醉和止痛设备及病房护理设备等</w:t>
      </w:r>
      <w:r>
        <w:rPr>
          <w:rFonts w:hint="eastAsia"/>
          <w:bCs/>
        </w:rPr>
        <w:t>。</w:t>
      </w:r>
    </w:p>
    <w:p w:rsidR="0096320F" w:rsidRDefault="00E46C19">
      <w:pPr>
        <w:pStyle w:val="a4"/>
        <w:autoSpaceDE w:val="0"/>
        <w:autoSpaceDN w:val="0"/>
        <w:adjustRightInd w:val="0"/>
        <w:spacing w:before="0" w:beforeAutospacing="0" w:after="0" w:afterAutospacing="0" w:line="360" w:lineRule="exact"/>
        <w:ind w:firstLineChars="196" w:firstLine="472"/>
        <w:rPr>
          <w:rFonts w:ascii="宋体" w:hAnsi="宋体" w:cs="宋体"/>
        </w:rPr>
      </w:pPr>
      <w:r>
        <w:rPr>
          <w:rFonts w:ascii="黑体" w:eastAsia="黑体" w:hint="eastAsia"/>
          <w:b/>
          <w:kern w:val="2"/>
        </w:rPr>
        <w:t>3、</w:t>
      </w:r>
      <w:r>
        <w:rPr>
          <w:rFonts w:ascii="黑体" w:eastAsia="黑体" w:hint="eastAsia"/>
          <w:b/>
          <w:kern w:val="2"/>
        </w:rPr>
        <w:t> </w:t>
      </w:r>
      <w:r>
        <w:rPr>
          <w:rStyle w:val="a5"/>
          <w:rFonts w:ascii="宋体" w:hAnsi="宋体" w:cs="宋体" w:hint="eastAsia"/>
        </w:rPr>
        <w:t>辅助设备：</w:t>
      </w:r>
      <w:r>
        <w:rPr>
          <w:rFonts w:ascii="宋体" w:hAnsi="宋体" w:cs="宋体" w:hint="eastAsia"/>
        </w:rPr>
        <w:t>消</w:t>
      </w:r>
      <w:r>
        <w:rPr>
          <w:rFonts w:hint="eastAsia"/>
          <w:spacing w:val="-6"/>
        </w:rPr>
        <w:t>毒灭菌设备、制冷设备、供氧设备、血库设备等</w:t>
      </w:r>
      <w:r>
        <w:rPr>
          <w:rFonts w:ascii="宋体" w:hAnsi="宋体" w:hint="eastAsia"/>
        </w:rPr>
        <w:t>，</w:t>
      </w:r>
      <w:r>
        <w:rPr>
          <w:rFonts w:ascii="宋体" w:hAnsi="宋体" w:hint="eastAsia"/>
          <w:bCs/>
        </w:rPr>
        <w:t>煎药设备</w:t>
      </w:r>
      <w:r>
        <w:rPr>
          <w:rFonts w:hint="eastAsia"/>
          <w:bCs/>
        </w:rPr>
        <w:t>；</w:t>
      </w:r>
      <w:r>
        <w:rPr>
          <w:rFonts w:ascii="宋体" w:hAnsi="宋体" w:hint="eastAsia"/>
          <w:bCs/>
        </w:rPr>
        <w:t>病房护理设备</w:t>
      </w:r>
      <w:r>
        <w:rPr>
          <w:rFonts w:hint="eastAsia"/>
          <w:spacing w:val="-6"/>
        </w:rPr>
        <w:t>及器具，医用车辆，医用床、柜、手术椅</w:t>
      </w:r>
      <w:r>
        <w:rPr>
          <w:rFonts w:ascii="宋体" w:hAnsi="宋体"/>
          <w:bCs/>
        </w:rPr>
        <w:t>等</w:t>
      </w:r>
      <w:r>
        <w:rPr>
          <w:rFonts w:ascii="宋体" w:hAnsi="宋体" w:hint="eastAsia"/>
          <w:bCs/>
        </w:rPr>
        <w:t>。</w:t>
      </w:r>
      <w:r>
        <w:rPr>
          <w:rStyle w:val="a5"/>
          <w:rFonts w:ascii="宋体" w:hAnsi="宋体" w:cs="宋体" w:hint="eastAsia"/>
        </w:rPr>
        <w:t xml:space="preserve"> </w:t>
      </w:r>
    </w:p>
    <w:p w:rsidR="0096320F" w:rsidRDefault="00E46C19">
      <w:pPr>
        <w:autoSpaceDE w:val="0"/>
        <w:autoSpaceDN w:val="0"/>
        <w:adjustRightInd w:val="0"/>
        <w:spacing w:line="360" w:lineRule="exact"/>
        <w:ind w:firstLineChars="200" w:firstLine="482"/>
        <w:jc w:val="left"/>
        <w:rPr>
          <w:rFonts w:ascii="宋体" w:hAnsi="宋体"/>
          <w:sz w:val="24"/>
        </w:rPr>
      </w:pPr>
      <w:r>
        <w:rPr>
          <w:rFonts w:ascii="黑体" w:eastAsia="黑体" w:hAnsi="宋体" w:hint="eastAsia"/>
          <w:b/>
          <w:sz w:val="24"/>
        </w:rPr>
        <w:t>4、医用材料及用品：</w:t>
      </w:r>
      <w:r>
        <w:rPr>
          <w:rFonts w:ascii="宋体" w:hAnsi="宋体" w:hint="eastAsia"/>
          <w:sz w:val="24"/>
        </w:rPr>
        <w:t>各组医用耗材、医用搪瓷、玻璃器皿、敷料橡胶用品及一次性用品、试剂。</w:t>
      </w:r>
    </w:p>
    <w:p w:rsidR="0096320F" w:rsidRDefault="00E46C19">
      <w:pPr>
        <w:autoSpaceDE w:val="0"/>
        <w:autoSpaceDN w:val="0"/>
        <w:adjustRightInd w:val="0"/>
        <w:spacing w:line="400" w:lineRule="exact"/>
        <w:rPr>
          <w:rFonts w:ascii="黑体" w:eastAsia="黑体" w:hAnsi="宋体"/>
          <w:b/>
          <w:sz w:val="24"/>
        </w:rPr>
      </w:pPr>
      <w:r>
        <w:rPr>
          <w:rFonts w:ascii="黑体" w:eastAsia="黑体" w:hAnsi="宋体" w:hint="eastAsia"/>
          <w:b/>
          <w:sz w:val="24"/>
        </w:rPr>
        <w:t xml:space="preserve">   </w:t>
      </w:r>
      <w:r>
        <w:rPr>
          <w:rFonts w:ascii="黑体" w:eastAsia="黑体" w:hAnsi="新宋体" w:hint="eastAsia"/>
          <w:b/>
          <w:bCs/>
          <w:sz w:val="24"/>
        </w:rPr>
        <w:t>（二）</w:t>
      </w:r>
      <w:r>
        <w:rPr>
          <w:rFonts w:ascii="黑体" w:eastAsia="黑体" w:hAnsi="宋体" w:hint="eastAsia"/>
          <w:b/>
          <w:sz w:val="24"/>
        </w:rPr>
        <w:t>临床检验</w:t>
      </w:r>
      <w:r>
        <w:rPr>
          <w:rFonts w:ascii="黑体" w:eastAsia="黑体" w:hAnsi="新宋体" w:hint="eastAsia"/>
          <w:b/>
          <w:bCs/>
          <w:sz w:val="24"/>
        </w:rPr>
        <w:t>设备、输血用品</w:t>
      </w:r>
    </w:p>
    <w:p w:rsidR="0096320F" w:rsidRDefault="00E46C19">
      <w:pPr>
        <w:autoSpaceDE w:val="0"/>
        <w:autoSpaceDN w:val="0"/>
        <w:adjustRightInd w:val="0"/>
        <w:spacing w:line="360" w:lineRule="exact"/>
        <w:ind w:firstLineChars="200" w:firstLine="482"/>
        <w:jc w:val="left"/>
        <w:rPr>
          <w:rFonts w:ascii="宋体" w:hAnsi="宋体" w:cs="宋体"/>
          <w:sz w:val="24"/>
        </w:rPr>
      </w:pPr>
      <w:r>
        <w:rPr>
          <w:rFonts w:ascii="黑体" w:eastAsia="黑体" w:hAnsi="宋体" w:hint="eastAsia"/>
          <w:b/>
          <w:sz w:val="24"/>
        </w:rPr>
        <w:t>1、临床检验设备：</w:t>
      </w:r>
      <w:r>
        <w:rPr>
          <w:rFonts w:ascii="宋体" w:hAnsi="宋体" w:cs="宋体" w:hint="eastAsia"/>
          <w:sz w:val="24"/>
        </w:rPr>
        <w:t>医用培养箱、医用离心机、显微镜、病理分析前处理设备、体液处理设备等；</w:t>
      </w:r>
    </w:p>
    <w:p w:rsidR="0096320F" w:rsidRDefault="00E46C19">
      <w:pPr>
        <w:autoSpaceDE w:val="0"/>
        <w:autoSpaceDN w:val="0"/>
        <w:adjustRightInd w:val="0"/>
        <w:spacing w:line="360" w:lineRule="exact"/>
        <w:ind w:firstLineChars="200" w:firstLine="482"/>
        <w:jc w:val="left"/>
        <w:rPr>
          <w:rFonts w:ascii="宋体" w:hAnsi="宋体"/>
          <w:bCs/>
          <w:sz w:val="24"/>
        </w:rPr>
      </w:pPr>
      <w:r>
        <w:rPr>
          <w:rFonts w:ascii="黑体" w:eastAsia="黑体" w:hAnsi="黑体" w:cs="黑体" w:hint="eastAsia"/>
          <w:b/>
          <w:bCs/>
          <w:sz w:val="24"/>
        </w:rPr>
        <w:t>2、生化分析仪器</w:t>
      </w:r>
      <w:r>
        <w:rPr>
          <w:rFonts w:ascii="黑体" w:eastAsia="黑体" w:hAnsi="宋体" w:hint="eastAsia"/>
          <w:b/>
          <w:sz w:val="24"/>
        </w:rPr>
        <w:t>：</w:t>
      </w:r>
      <w:r>
        <w:rPr>
          <w:rFonts w:ascii="宋体" w:hAnsi="宋体" w:cs="宋体" w:hint="eastAsia"/>
          <w:sz w:val="24"/>
        </w:rPr>
        <w:t>自动</w:t>
      </w:r>
      <w:r>
        <w:rPr>
          <w:rFonts w:ascii="宋体" w:hAnsi="宋体" w:hint="eastAsia"/>
          <w:bCs/>
          <w:sz w:val="24"/>
        </w:rPr>
        <w:t>生化分析仪、血球计数仪、血液透析仪、血气分析仪，微生物、尿分析仪、</w:t>
      </w:r>
    </w:p>
    <w:p w:rsidR="0096320F" w:rsidRDefault="00E46C19">
      <w:pPr>
        <w:autoSpaceDE w:val="0"/>
        <w:autoSpaceDN w:val="0"/>
        <w:adjustRightInd w:val="0"/>
        <w:spacing w:line="360" w:lineRule="exact"/>
        <w:jc w:val="left"/>
        <w:rPr>
          <w:rFonts w:ascii="宋体" w:hAnsi="宋体"/>
          <w:bCs/>
          <w:sz w:val="24"/>
        </w:rPr>
      </w:pPr>
      <w:r>
        <w:rPr>
          <w:rFonts w:ascii="宋体" w:hAnsi="宋体" w:hint="eastAsia"/>
          <w:bCs/>
          <w:sz w:val="24"/>
        </w:rPr>
        <w:t>流式细胞仪、电解质分析仪、酶标仪、色谱仪、PCR仪、DNA合成仪等。</w:t>
      </w:r>
      <w:bookmarkStart w:id="15" w:name="OLE_LINK36"/>
    </w:p>
    <w:p w:rsidR="0096320F" w:rsidRDefault="00E46C19">
      <w:pPr>
        <w:autoSpaceDE w:val="0"/>
        <w:autoSpaceDN w:val="0"/>
        <w:adjustRightInd w:val="0"/>
        <w:spacing w:line="360" w:lineRule="exact"/>
        <w:ind w:firstLineChars="200" w:firstLine="482"/>
        <w:jc w:val="left"/>
        <w:rPr>
          <w:rFonts w:ascii="宋体" w:hAnsi="宋体"/>
          <w:bCs/>
          <w:sz w:val="24"/>
        </w:rPr>
      </w:pPr>
      <w:r>
        <w:rPr>
          <w:rFonts w:ascii="黑体" w:eastAsia="黑体" w:hAnsi="宋体" w:hint="eastAsia"/>
          <w:b/>
          <w:sz w:val="24"/>
        </w:rPr>
        <w:t>3、实验室仪器</w:t>
      </w:r>
      <w:bookmarkEnd w:id="15"/>
      <w:r>
        <w:rPr>
          <w:rFonts w:ascii="黑体" w:eastAsia="黑体" w:hAnsi="宋体" w:hint="eastAsia"/>
          <w:b/>
          <w:sz w:val="24"/>
        </w:rPr>
        <w:t>、器具及用品。</w:t>
      </w:r>
    </w:p>
    <w:p w:rsidR="0096320F" w:rsidRDefault="00E46C19">
      <w:pPr>
        <w:autoSpaceDE w:val="0"/>
        <w:autoSpaceDN w:val="0"/>
        <w:adjustRightInd w:val="0"/>
        <w:spacing w:line="360" w:lineRule="exact"/>
        <w:ind w:firstLineChars="200" w:firstLine="482"/>
        <w:jc w:val="left"/>
        <w:rPr>
          <w:rFonts w:ascii="宋体" w:hAnsi="宋体"/>
          <w:bCs/>
          <w:sz w:val="24"/>
        </w:rPr>
      </w:pPr>
      <w:r>
        <w:rPr>
          <w:rFonts w:ascii="黑体" w:eastAsia="黑体" w:hAnsi="宋体" w:hint="eastAsia"/>
          <w:b/>
          <w:sz w:val="24"/>
        </w:rPr>
        <w:lastRenderedPageBreak/>
        <w:t>4、输血</w:t>
      </w:r>
      <w:r>
        <w:rPr>
          <w:rFonts w:ascii="黑体" w:eastAsia="黑体" w:hAnsi="黑体" w:cs="黑体" w:hint="eastAsia"/>
          <w:b/>
          <w:bCs/>
          <w:sz w:val="24"/>
        </w:rPr>
        <w:t>仪器设备：</w:t>
      </w:r>
      <w:r>
        <w:rPr>
          <w:rFonts w:ascii="宋体" w:hAnsi="宋体"/>
          <w:bCs/>
          <w:sz w:val="24"/>
        </w:rPr>
        <w:t>血液化验</w:t>
      </w:r>
      <w:r>
        <w:rPr>
          <w:rFonts w:ascii="宋体" w:hAnsi="宋体" w:hint="eastAsia"/>
          <w:bCs/>
          <w:sz w:val="24"/>
        </w:rPr>
        <w:t>、低温冷藏设备，采血供血仪器，</w:t>
      </w:r>
      <w:r>
        <w:rPr>
          <w:rFonts w:ascii="宋体" w:hAnsi="宋体" w:cs="宋体" w:hint="eastAsia"/>
          <w:sz w:val="24"/>
        </w:rPr>
        <w:t>血库设备、血库冰箱</w:t>
      </w:r>
      <w:r>
        <w:rPr>
          <w:rFonts w:ascii="宋体" w:hAnsi="宋体" w:hint="eastAsia"/>
          <w:bCs/>
          <w:sz w:val="24"/>
        </w:rPr>
        <w:t>，检验试剂等。</w:t>
      </w:r>
    </w:p>
    <w:p w:rsidR="0096320F" w:rsidRDefault="00E46C19">
      <w:pPr>
        <w:spacing w:line="400" w:lineRule="exact"/>
        <w:ind w:leftChars="200" w:left="420"/>
        <w:rPr>
          <w:rFonts w:ascii="黑体" w:eastAsia="黑体" w:hAnsi="新宋体"/>
          <w:b/>
          <w:bCs/>
          <w:sz w:val="24"/>
        </w:rPr>
      </w:pPr>
      <w:r>
        <w:rPr>
          <w:rFonts w:ascii="黑体" w:eastAsia="黑体" w:hAnsi="新宋体" w:hint="eastAsia"/>
          <w:b/>
          <w:bCs/>
          <w:sz w:val="24"/>
        </w:rPr>
        <w:t>（三）康复护理设备、家庭医疗</w:t>
      </w:r>
    </w:p>
    <w:p w:rsidR="0096320F" w:rsidRDefault="00E46C19">
      <w:pPr>
        <w:spacing w:line="360" w:lineRule="exact"/>
        <w:ind w:firstLineChars="200" w:firstLine="482"/>
        <w:rPr>
          <w:rFonts w:ascii="宋体" w:hAnsi="宋体" w:cs="宋体"/>
          <w:sz w:val="24"/>
        </w:rPr>
      </w:pPr>
      <w:r>
        <w:rPr>
          <w:rFonts w:ascii="黑体" w:eastAsia="黑体" w:hAnsi="黑体" w:cs="黑体" w:hint="eastAsia"/>
          <w:b/>
          <w:sz w:val="24"/>
        </w:rPr>
        <w:t>1、</w:t>
      </w:r>
      <w:r>
        <w:rPr>
          <w:rFonts w:ascii="黑体" w:eastAsia="黑体" w:hAnsi="新宋体" w:hint="eastAsia"/>
          <w:b/>
          <w:bCs/>
          <w:sz w:val="24"/>
        </w:rPr>
        <w:t>康复护理设备：</w:t>
      </w:r>
      <w:r>
        <w:rPr>
          <w:rFonts w:ascii="宋体" w:hAnsi="宋体" w:cs="宋体" w:hint="eastAsia"/>
          <w:sz w:val="24"/>
        </w:rPr>
        <w:t>康复器械、</w:t>
      </w:r>
      <w:r>
        <w:rPr>
          <w:rFonts w:ascii="宋体" w:hAnsi="宋体" w:hint="eastAsia"/>
          <w:sz w:val="24"/>
        </w:rPr>
        <w:t>护理设备，康复治疗仪、刺激仪、热疗仪、牵引器，保健理疗器械、轮椅</w:t>
      </w:r>
      <w:r>
        <w:rPr>
          <w:rFonts w:ascii="宋体" w:hAnsi="宋体" w:cs="宋体" w:hint="eastAsia"/>
          <w:sz w:val="24"/>
        </w:rPr>
        <w:t>及残疾人辅助器具，中医治疗设备、物理治疗设备、医用高频设备，病房护理设</w:t>
      </w:r>
      <w:bookmarkStart w:id="16" w:name="OLE_LINK29"/>
      <w:r>
        <w:rPr>
          <w:rFonts w:ascii="宋体" w:hAnsi="宋体" w:cs="宋体" w:hint="eastAsia"/>
          <w:sz w:val="24"/>
        </w:rPr>
        <w:t>备</w:t>
      </w:r>
      <w:bookmarkEnd w:id="16"/>
      <w:r>
        <w:rPr>
          <w:rFonts w:ascii="宋体" w:hAnsi="宋体" w:cs="宋体" w:hint="eastAsia"/>
          <w:sz w:val="24"/>
        </w:rPr>
        <w:t>和仪器等。</w:t>
      </w:r>
    </w:p>
    <w:p w:rsidR="0096320F" w:rsidRDefault="00E46C19">
      <w:pPr>
        <w:autoSpaceDE w:val="0"/>
        <w:autoSpaceDN w:val="0"/>
        <w:adjustRightInd w:val="0"/>
        <w:spacing w:line="360" w:lineRule="exact"/>
        <w:ind w:firstLine="482"/>
        <w:rPr>
          <w:rFonts w:ascii="宋体" w:hAnsi="宋体"/>
          <w:sz w:val="24"/>
        </w:rPr>
      </w:pPr>
      <w:r>
        <w:rPr>
          <w:rFonts w:ascii="黑体" w:eastAsia="黑体" w:hAnsi="新宋体" w:hint="eastAsia"/>
          <w:b/>
          <w:bCs/>
          <w:sz w:val="24"/>
        </w:rPr>
        <w:t>2、家庭医疗用品：</w:t>
      </w:r>
      <w:r>
        <w:rPr>
          <w:rFonts w:ascii="宋体" w:hAnsi="宋体" w:cs="宋体" w:hint="eastAsia"/>
          <w:sz w:val="24"/>
        </w:rPr>
        <w:t>家用治疗仪、检测仪、血压计、血糖仪</w:t>
      </w:r>
      <w:r>
        <w:rPr>
          <w:rFonts w:ascii="宋体" w:hAnsi="宋体" w:hint="eastAsia"/>
          <w:sz w:val="24"/>
        </w:rPr>
        <w:t>、血氧仪、供氧器、</w:t>
      </w:r>
      <w:r>
        <w:rPr>
          <w:rFonts w:ascii="宋体" w:hAnsi="宋体" w:cs="宋体" w:hint="eastAsia"/>
          <w:sz w:val="24"/>
        </w:rPr>
        <w:t>呼吸机、健康</w:t>
      </w:r>
      <w:r>
        <w:rPr>
          <w:rFonts w:ascii="宋体" w:hAnsi="宋体" w:hint="eastAsia"/>
          <w:sz w:val="24"/>
        </w:rPr>
        <w:t>睡眠仪、功能床</w:t>
      </w:r>
      <w:r>
        <w:rPr>
          <w:rFonts w:ascii="宋体" w:hAnsi="宋体" w:cs="宋体" w:hint="eastAsia"/>
          <w:sz w:val="24"/>
        </w:rPr>
        <w:t>、保健床及</w:t>
      </w:r>
      <w:r>
        <w:rPr>
          <w:rFonts w:ascii="宋体" w:hAnsi="宋体" w:hint="eastAsia"/>
          <w:sz w:val="24"/>
        </w:rPr>
        <w:t>按摩系列</w:t>
      </w:r>
      <w:r>
        <w:rPr>
          <w:rFonts w:ascii="宋体" w:hAnsi="宋体" w:cs="宋体" w:hint="eastAsia"/>
          <w:sz w:val="24"/>
        </w:rPr>
        <w:t>，</w:t>
      </w:r>
      <w:r>
        <w:rPr>
          <w:rFonts w:ascii="宋体" w:hAnsi="宋体" w:hint="eastAsia"/>
          <w:sz w:val="24"/>
        </w:rPr>
        <w:t>家用制氧机</w:t>
      </w:r>
      <w:r>
        <w:rPr>
          <w:rFonts w:ascii="宋体" w:hAnsi="宋体" w:cs="宋体" w:hint="eastAsia"/>
          <w:sz w:val="24"/>
        </w:rPr>
        <w:t>、</w:t>
      </w:r>
      <w:r>
        <w:rPr>
          <w:rFonts w:ascii="宋体" w:hAnsi="宋体" w:hint="eastAsia"/>
          <w:sz w:val="24"/>
        </w:rPr>
        <w:t>净化器、净水器及抗菌消毒产品，老年护理用品及器具。</w:t>
      </w:r>
    </w:p>
    <w:p w:rsidR="0096320F" w:rsidRDefault="00E46C19">
      <w:pPr>
        <w:autoSpaceDE w:val="0"/>
        <w:autoSpaceDN w:val="0"/>
        <w:adjustRightInd w:val="0"/>
        <w:spacing w:line="400" w:lineRule="exact"/>
        <w:ind w:left="482"/>
        <w:rPr>
          <w:rFonts w:ascii="宋体" w:hAnsi="宋体" w:cs="宋体"/>
          <w:sz w:val="24"/>
        </w:rPr>
      </w:pPr>
      <w:r>
        <w:rPr>
          <w:rFonts w:ascii="黑体" w:eastAsia="黑体" w:hAnsi="新宋体" w:hint="eastAsia"/>
          <w:b/>
          <w:bCs/>
          <w:sz w:val="24"/>
        </w:rPr>
        <w:t>（四）智能医疗：</w:t>
      </w:r>
      <w:r>
        <w:rPr>
          <w:rFonts w:ascii="宋体" w:hAnsi="宋体" w:cs="宋体" w:hint="eastAsia"/>
          <w:sz w:val="24"/>
          <w:lang w:val="zh-CN"/>
        </w:rPr>
        <w:t>医院管理</w:t>
      </w:r>
      <w:r>
        <w:rPr>
          <w:rFonts w:ascii="宋体" w:hAnsi="宋体" w:cs="宋体" w:hint="eastAsia"/>
          <w:sz w:val="24"/>
        </w:rPr>
        <w:t>信息</w:t>
      </w:r>
      <w:r>
        <w:rPr>
          <w:rFonts w:ascii="宋体" w:hAnsi="宋体" w:cs="宋体" w:hint="eastAsia"/>
          <w:sz w:val="24"/>
          <w:lang w:val="zh-CN"/>
        </w:rPr>
        <w:t>系统，</w:t>
      </w:r>
      <w:r>
        <w:rPr>
          <w:rFonts w:ascii="宋体" w:hAnsi="宋体" w:cs="宋体" w:hint="eastAsia"/>
          <w:sz w:val="24"/>
        </w:rPr>
        <w:t>电子病历、信息</w:t>
      </w:r>
      <w:r>
        <w:rPr>
          <w:rFonts w:ascii="宋体" w:hAnsi="宋体" w:cs="宋体" w:hint="eastAsia"/>
          <w:sz w:val="24"/>
          <w:lang w:val="zh-CN"/>
        </w:rPr>
        <w:t>系统</w:t>
      </w:r>
      <w:r>
        <w:rPr>
          <w:rFonts w:ascii="宋体" w:hAnsi="宋体" w:cs="宋体" w:hint="eastAsia"/>
          <w:sz w:val="24"/>
        </w:rPr>
        <w:t>，</w:t>
      </w:r>
      <w:r>
        <w:rPr>
          <w:rFonts w:ascii="宋体" w:hAnsi="宋体" w:cs="宋体" w:hint="eastAsia"/>
          <w:sz w:val="24"/>
          <w:lang w:val="zh-CN"/>
        </w:rPr>
        <w:t>移动工作站。</w:t>
      </w:r>
      <w:r>
        <w:rPr>
          <w:rFonts w:ascii="宋体" w:hAnsi="宋体" w:cs="宋体" w:hint="eastAsia"/>
          <w:sz w:val="24"/>
        </w:rPr>
        <w:t>云端医疗、移动医疗</w:t>
      </w:r>
    </w:p>
    <w:p w:rsidR="0096320F" w:rsidRDefault="00E46C19">
      <w:pPr>
        <w:autoSpaceDE w:val="0"/>
        <w:autoSpaceDN w:val="0"/>
        <w:adjustRightInd w:val="0"/>
        <w:spacing w:line="400" w:lineRule="exact"/>
        <w:rPr>
          <w:rFonts w:ascii="宋体" w:hAnsi="宋体" w:cs="宋体"/>
          <w:sz w:val="24"/>
        </w:rPr>
      </w:pPr>
      <w:r>
        <w:rPr>
          <w:rFonts w:ascii="宋体" w:hAnsi="宋体" w:cs="宋体" w:hint="eastAsia"/>
          <w:sz w:val="24"/>
        </w:rPr>
        <w:t xml:space="preserve">APP，健康管理，智能养老技术设备等。人工智能、移动及远程医疗、大数据物联网、可穿戴设备、3D打印、VR&amp;AR。 </w:t>
      </w:r>
    </w:p>
    <w:p w:rsidR="0096320F" w:rsidRDefault="00E46C19">
      <w:pPr>
        <w:autoSpaceDE w:val="0"/>
        <w:autoSpaceDN w:val="0"/>
        <w:adjustRightInd w:val="0"/>
        <w:spacing w:line="400" w:lineRule="exact"/>
        <w:ind w:firstLineChars="200" w:firstLine="482"/>
        <w:rPr>
          <w:rFonts w:ascii="宋体" w:hAnsi="宋体" w:cs="宋体"/>
          <w:sz w:val="24"/>
        </w:rPr>
      </w:pPr>
      <w:r>
        <w:rPr>
          <w:rFonts w:ascii="黑体" w:eastAsia="黑体" w:hAnsi="新宋体" w:hint="eastAsia"/>
          <w:b/>
          <w:bCs/>
          <w:sz w:val="24"/>
        </w:rPr>
        <w:t>（五）医疗工程装备、医院建设：</w:t>
      </w:r>
      <w:r>
        <w:rPr>
          <w:rFonts w:ascii="宋体" w:hAnsi="宋体" w:hint="eastAsia"/>
          <w:sz w:val="24"/>
        </w:rPr>
        <w:t>洁净手</w:t>
      </w:r>
      <w:r>
        <w:rPr>
          <w:rFonts w:ascii="宋体" w:hAnsi="宋体" w:cs="宋体" w:hint="eastAsia"/>
          <w:sz w:val="24"/>
        </w:rPr>
        <w:t>术室、消毒供应中心、层流病房、监护室、实验室、医学影像、检验中心等工程装备，供气、制氧系统，净化装饰工程，净水、净化设备及新风系统等。</w:t>
      </w:r>
    </w:p>
    <w:p w:rsidR="0096320F" w:rsidRDefault="00E46C19">
      <w:pPr>
        <w:autoSpaceDE w:val="0"/>
        <w:autoSpaceDN w:val="0"/>
        <w:adjustRightInd w:val="0"/>
        <w:spacing w:line="400" w:lineRule="exact"/>
        <w:ind w:left="482"/>
        <w:rPr>
          <w:rFonts w:ascii="黑体" w:eastAsia="黑体" w:hAnsi="新宋体"/>
          <w:b/>
          <w:bCs/>
          <w:sz w:val="24"/>
        </w:rPr>
      </w:pPr>
      <w:r>
        <w:rPr>
          <w:rFonts w:ascii="黑体" w:eastAsia="黑体" w:hAnsi="新宋体" w:hint="eastAsia"/>
          <w:b/>
          <w:bCs/>
          <w:sz w:val="24"/>
        </w:rPr>
        <w:t>（六）防疫、应急物资与产品</w:t>
      </w:r>
    </w:p>
    <w:p w:rsidR="0096320F" w:rsidRDefault="00915984">
      <w:pPr>
        <w:spacing w:line="520" w:lineRule="exact"/>
        <w:rPr>
          <w:rFonts w:ascii="黑体" w:eastAsia="黑体" w:hAnsi="新宋体"/>
          <w:b/>
          <w:bCs/>
          <w:color w:val="0808F6"/>
          <w:sz w:val="30"/>
          <w:szCs w:val="30"/>
        </w:rPr>
      </w:pPr>
      <w:r>
        <w:rPr>
          <w:rFonts w:ascii="黑体" w:eastAsia="黑体" w:hAnsi="新宋体" w:hint="eastAsia"/>
          <w:b/>
          <w:bCs/>
          <w:color w:val="0808F6"/>
          <w:sz w:val="30"/>
          <w:szCs w:val="30"/>
        </w:rPr>
        <w:t>五</w:t>
      </w:r>
      <w:r w:rsidR="00E46C19">
        <w:rPr>
          <w:rFonts w:ascii="黑体" w:eastAsia="黑体" w:hAnsi="新宋体" w:hint="eastAsia"/>
          <w:b/>
          <w:bCs/>
          <w:color w:val="0808F6"/>
          <w:sz w:val="30"/>
          <w:szCs w:val="30"/>
        </w:rPr>
        <w:t>、日程安排</w:t>
      </w:r>
    </w:p>
    <w:p w:rsidR="0096320F" w:rsidRDefault="00E46C19">
      <w:pPr>
        <w:spacing w:line="360" w:lineRule="exact"/>
        <w:ind w:firstLineChars="196" w:firstLine="472"/>
        <w:jc w:val="left"/>
        <w:rPr>
          <w:rFonts w:ascii="宋体" w:hAnsi="宋体"/>
          <w:sz w:val="24"/>
        </w:rPr>
      </w:pPr>
      <w:r>
        <w:rPr>
          <w:rFonts w:ascii="黑体" w:eastAsia="黑体" w:hAnsi="宋体" w:cs="Tahoma" w:hint="eastAsia"/>
          <w:b/>
          <w:sz w:val="24"/>
        </w:rPr>
        <w:t>展览时间</w:t>
      </w:r>
      <w:r>
        <w:rPr>
          <w:rFonts w:ascii="黑体" w:eastAsia="黑体" w:hAnsi="宋体" w:hint="eastAsia"/>
          <w:b/>
          <w:sz w:val="24"/>
        </w:rPr>
        <w:t>：</w:t>
      </w:r>
      <w:r>
        <w:rPr>
          <w:rFonts w:ascii="宋体" w:hAnsi="宋体" w:hint="eastAsia"/>
          <w:sz w:val="24"/>
        </w:rPr>
        <w:t xml:space="preserve">2021年3月25-27日   9:00-16:30     </w:t>
      </w:r>
      <w:r>
        <w:rPr>
          <w:rFonts w:ascii="黑体" w:eastAsia="黑体" w:hAnsi="宋体" w:cs="Tahoma" w:hint="eastAsia"/>
          <w:b/>
          <w:sz w:val="24"/>
        </w:rPr>
        <w:t>开幕时间：</w:t>
      </w:r>
      <w:r>
        <w:rPr>
          <w:rFonts w:ascii="宋体" w:hAnsi="宋体" w:cs="Tahoma" w:hint="eastAsia"/>
          <w:b/>
          <w:sz w:val="24"/>
        </w:rPr>
        <w:t xml:space="preserve"> </w:t>
      </w:r>
      <w:r>
        <w:rPr>
          <w:rFonts w:ascii="宋体" w:hAnsi="宋体" w:cs="Tahoma" w:hint="eastAsia"/>
          <w:sz w:val="24"/>
        </w:rPr>
        <w:t>3月25日</w:t>
      </w:r>
      <w:r>
        <w:rPr>
          <w:rFonts w:ascii="宋体" w:hAnsi="宋体" w:hint="eastAsia"/>
          <w:sz w:val="24"/>
        </w:rPr>
        <w:t>9:00</w:t>
      </w:r>
    </w:p>
    <w:p w:rsidR="0096320F" w:rsidRDefault="00E46C19">
      <w:pPr>
        <w:ind w:firstLineChars="196" w:firstLine="472"/>
        <w:jc w:val="left"/>
        <w:rPr>
          <w:rFonts w:ascii="宋体" w:hAnsi="宋体"/>
          <w:sz w:val="24"/>
        </w:rPr>
      </w:pPr>
      <w:r>
        <w:rPr>
          <w:rFonts w:ascii="黑体" w:eastAsia="黑体" w:hAnsi="宋体" w:cs="Tahoma" w:hint="eastAsia"/>
          <w:b/>
          <w:sz w:val="24"/>
        </w:rPr>
        <w:t>报到布展：</w:t>
      </w:r>
      <w:r>
        <w:rPr>
          <w:rFonts w:ascii="宋体" w:hAnsi="宋体" w:cs="Tahoma" w:hint="eastAsia"/>
          <w:sz w:val="24"/>
        </w:rPr>
        <w:t xml:space="preserve">2021年3月24日   </w:t>
      </w:r>
      <w:r>
        <w:rPr>
          <w:rFonts w:ascii="宋体" w:hAnsi="宋体" w:hint="eastAsia"/>
          <w:sz w:val="24"/>
        </w:rPr>
        <w:t xml:space="preserve">8:30-17:30        </w:t>
      </w:r>
      <w:r>
        <w:rPr>
          <w:rFonts w:ascii="黑体" w:eastAsia="黑体" w:hAnsi="宋体" w:cs="Tahoma" w:hint="eastAsia"/>
          <w:b/>
          <w:sz w:val="24"/>
        </w:rPr>
        <w:t xml:space="preserve">撤展时间： </w:t>
      </w:r>
      <w:r>
        <w:rPr>
          <w:rFonts w:ascii="宋体" w:eastAsia="黑体" w:hAnsi="宋体" w:cs="Tahoma" w:hint="eastAsia"/>
          <w:sz w:val="24"/>
        </w:rPr>
        <w:t>3</w:t>
      </w:r>
      <w:r>
        <w:rPr>
          <w:rFonts w:ascii="宋体" w:hAnsi="宋体" w:cs="Tahoma" w:hint="eastAsia"/>
          <w:sz w:val="24"/>
        </w:rPr>
        <w:t>月27日</w:t>
      </w:r>
      <w:r>
        <w:rPr>
          <w:rFonts w:ascii="宋体" w:hAnsi="宋体" w:cs="宋体" w:hint="eastAsia"/>
          <w:sz w:val="24"/>
        </w:rPr>
        <w:t>14</w:t>
      </w:r>
      <w:r>
        <w:rPr>
          <w:rFonts w:ascii="宋体" w:hAnsi="宋体" w:hint="eastAsia"/>
          <w:sz w:val="24"/>
        </w:rPr>
        <w:t>:00 以后</w:t>
      </w:r>
    </w:p>
    <w:p w:rsidR="0096320F" w:rsidRDefault="00E46C19">
      <w:pPr>
        <w:ind w:firstLineChars="196" w:firstLine="472"/>
        <w:jc w:val="left"/>
        <w:rPr>
          <w:rFonts w:ascii="宋体" w:hAnsi="宋体" w:cs="宋体"/>
          <w:bCs/>
          <w:sz w:val="28"/>
          <w:szCs w:val="28"/>
        </w:rPr>
      </w:pPr>
      <w:r>
        <w:rPr>
          <w:rFonts w:ascii="黑体" w:eastAsia="黑体" w:hAnsi="宋体" w:cs="Tahoma" w:hint="eastAsia"/>
          <w:b/>
          <w:sz w:val="24"/>
        </w:rPr>
        <w:t>论坛会议：2021年</w:t>
      </w:r>
      <w:r>
        <w:rPr>
          <w:rFonts w:ascii="宋体" w:eastAsia="黑体" w:hAnsi="宋体" w:cs="Tahoma" w:hint="eastAsia"/>
          <w:sz w:val="24"/>
        </w:rPr>
        <w:t>3</w:t>
      </w:r>
      <w:r>
        <w:rPr>
          <w:rFonts w:ascii="宋体" w:hAnsi="宋体" w:cs="Tahoma" w:hint="eastAsia"/>
          <w:sz w:val="24"/>
        </w:rPr>
        <w:t>月25日-27日 （</w:t>
      </w:r>
      <w:r>
        <w:rPr>
          <w:rFonts w:ascii="宋体" w:hAnsi="宋体" w:hint="eastAsia"/>
          <w:sz w:val="24"/>
        </w:rPr>
        <w:t>9:30-12:00、13:30-17:00）</w:t>
      </w:r>
    </w:p>
    <w:p w:rsidR="0096320F" w:rsidRDefault="0096320F">
      <w:pPr>
        <w:spacing w:line="520" w:lineRule="exact"/>
        <w:jc w:val="center"/>
        <w:rPr>
          <w:rFonts w:ascii="黑体" w:eastAsia="黑体" w:hAnsi="新宋体"/>
          <w:b/>
          <w:bCs/>
          <w:color w:val="0808F6"/>
          <w:sz w:val="32"/>
          <w:szCs w:val="32"/>
        </w:rPr>
      </w:pPr>
    </w:p>
    <w:p w:rsidR="0096320F" w:rsidRDefault="00915984">
      <w:pPr>
        <w:spacing w:line="520" w:lineRule="exact"/>
        <w:rPr>
          <w:rFonts w:ascii="黑体" w:eastAsia="黑体" w:hAnsi="新宋体"/>
          <w:b/>
          <w:bCs/>
          <w:color w:val="0808F6"/>
          <w:sz w:val="30"/>
          <w:szCs w:val="30"/>
        </w:rPr>
      </w:pPr>
      <w:r>
        <w:rPr>
          <w:rFonts w:ascii="黑体" w:eastAsia="黑体" w:hAnsi="新宋体" w:hint="eastAsia"/>
          <w:b/>
          <w:bCs/>
          <w:color w:val="0808F6"/>
          <w:sz w:val="30"/>
          <w:szCs w:val="30"/>
        </w:rPr>
        <w:t>六</w:t>
      </w:r>
      <w:r w:rsidR="00E46C19">
        <w:rPr>
          <w:rFonts w:ascii="黑体" w:eastAsia="黑体" w:hAnsi="新宋体" w:hint="eastAsia"/>
          <w:b/>
          <w:bCs/>
          <w:color w:val="0808F6"/>
          <w:sz w:val="30"/>
          <w:szCs w:val="30"/>
        </w:rPr>
        <w:t>、展会亮点</w:t>
      </w:r>
    </w:p>
    <w:p w:rsidR="0096320F" w:rsidRDefault="00E46C19">
      <w:pPr>
        <w:spacing w:line="360" w:lineRule="exact"/>
        <w:ind w:firstLineChars="200" w:firstLine="462"/>
        <w:rPr>
          <w:rFonts w:ascii="黑体" w:eastAsia="黑体" w:hAnsi="宋体"/>
          <w:b/>
          <w:spacing w:val="-5"/>
          <w:sz w:val="24"/>
          <w:lang w:bidi="he-IL"/>
        </w:rPr>
      </w:pPr>
      <w:r>
        <w:rPr>
          <w:rFonts w:ascii="黑体" w:eastAsia="黑体" w:hAnsi="宋体" w:hint="eastAsia"/>
          <w:b/>
          <w:spacing w:val="-5"/>
          <w:sz w:val="24"/>
          <w:lang w:bidi="he-IL"/>
        </w:rPr>
        <w:t>◎ 政府主导：</w:t>
      </w:r>
      <w:r>
        <w:rPr>
          <w:rFonts w:ascii="黑体" w:eastAsia="黑体" w:hAnsi="宋体" w:hint="eastAsia"/>
          <w:bCs/>
          <w:spacing w:val="-5"/>
          <w:sz w:val="24"/>
          <w:lang w:bidi="he-IL"/>
        </w:rPr>
        <w:t>展会由</w:t>
      </w:r>
      <w:r>
        <w:rPr>
          <w:rFonts w:ascii="宋体" w:hAnsi="宋体" w:hint="eastAsia"/>
          <w:sz w:val="24"/>
        </w:rPr>
        <w:t>卫健主管部门、器械装备管理机构、</w:t>
      </w:r>
      <w:r>
        <w:rPr>
          <w:rFonts w:ascii="宋体" w:hAnsi="宋体" w:cs="宋体" w:hint="eastAsia"/>
          <w:bCs/>
          <w:sz w:val="24"/>
        </w:rPr>
        <w:t>政府</w:t>
      </w:r>
      <w:r>
        <w:rPr>
          <w:rFonts w:ascii="宋体" w:hAnsi="宋体" w:hint="eastAsia"/>
          <w:sz w:val="24"/>
        </w:rPr>
        <w:t>贸促机构及专业会展团队联合举办。</w:t>
      </w:r>
    </w:p>
    <w:p w:rsidR="0096320F" w:rsidRDefault="00E46C19">
      <w:pPr>
        <w:pStyle w:val="a3"/>
        <w:tabs>
          <w:tab w:val="left" w:pos="180"/>
        </w:tabs>
        <w:autoSpaceDE w:val="0"/>
        <w:autoSpaceDN w:val="0"/>
        <w:adjustRightInd w:val="0"/>
        <w:spacing w:after="0" w:line="360" w:lineRule="exact"/>
        <w:ind w:firstLineChars="198" w:firstLine="457"/>
        <w:rPr>
          <w:rFonts w:ascii="宋体" w:hAnsi="宋体"/>
          <w:sz w:val="24"/>
          <w:szCs w:val="24"/>
          <w:lang w:eastAsia="zh-CN"/>
        </w:rPr>
      </w:pPr>
      <w:r>
        <w:rPr>
          <w:rFonts w:ascii="黑体" w:eastAsia="黑体" w:hAnsi="宋体" w:hint="eastAsia"/>
          <w:b/>
          <w:sz w:val="24"/>
          <w:lang w:eastAsia="zh-CN"/>
        </w:rPr>
        <w:t>◎ 多方协作：</w:t>
      </w:r>
      <w:r>
        <w:rPr>
          <w:rFonts w:ascii="宋体" w:hAnsi="宋体" w:hint="eastAsia"/>
          <w:sz w:val="24"/>
          <w:lang w:eastAsia="zh-CN"/>
        </w:rPr>
        <w:t>卫健</w:t>
      </w:r>
      <w:r>
        <w:rPr>
          <w:rFonts w:ascii="宋体" w:hAnsi="宋体" w:hint="eastAsia"/>
          <w:color w:val="000000"/>
          <w:sz w:val="24"/>
          <w:lang w:val="zh-CN" w:eastAsia="zh-CN"/>
        </w:rPr>
        <w:t>、药监部门下发红头文件给予支持；行业协会、学会给予各种支持、贸促机构及专业团队强强联合，</w:t>
      </w:r>
      <w:r>
        <w:rPr>
          <w:rFonts w:ascii="宋体" w:hAnsi="宋体" w:hint="eastAsia"/>
          <w:sz w:val="24"/>
          <w:szCs w:val="24"/>
          <w:lang w:eastAsia="zh-CN"/>
        </w:rPr>
        <w:t>采取市场化方式邀请用户、运用新媒体宣传推广。</w:t>
      </w:r>
    </w:p>
    <w:p w:rsidR="0096320F" w:rsidRDefault="00E46C19">
      <w:pPr>
        <w:widowControl/>
        <w:autoSpaceDE w:val="0"/>
        <w:autoSpaceDN w:val="0"/>
        <w:adjustRightInd w:val="0"/>
        <w:spacing w:line="440" w:lineRule="exact"/>
        <w:ind w:firstLineChars="196" w:firstLine="453"/>
        <w:jc w:val="left"/>
        <w:rPr>
          <w:rFonts w:ascii="宋体" w:hAnsi="宋体"/>
          <w:color w:val="000000"/>
          <w:spacing w:val="-5"/>
          <w:sz w:val="24"/>
          <w:lang w:val="zh-CN" w:bidi="he-IL"/>
        </w:rPr>
      </w:pPr>
      <w:r>
        <w:rPr>
          <w:rFonts w:ascii="黑体" w:eastAsia="黑体" w:hAnsi="宋体" w:hint="eastAsia"/>
          <w:b/>
          <w:spacing w:val="-5"/>
          <w:sz w:val="24"/>
          <w:lang w:bidi="he-IL"/>
        </w:rPr>
        <w:t>◎ 供需见面：</w:t>
      </w:r>
      <w:r>
        <w:rPr>
          <w:rFonts w:ascii="宋体" w:hAnsi="宋体" w:hint="eastAsia"/>
          <w:color w:val="000000"/>
          <w:spacing w:val="-5"/>
          <w:sz w:val="24"/>
          <w:lang w:val="zh-CN" w:bidi="he-IL"/>
        </w:rPr>
        <w:t>组织医院用户、参展厂商供需见面会，做好</w:t>
      </w:r>
      <w:r>
        <w:rPr>
          <w:rFonts w:ascii="宋体" w:hAnsi="宋体" w:hint="eastAsia"/>
          <w:sz w:val="24"/>
        </w:rPr>
        <w:t>卫健</w:t>
      </w:r>
      <w:r>
        <w:rPr>
          <w:rFonts w:ascii="宋体" w:hAnsi="宋体" w:hint="eastAsia"/>
          <w:color w:val="000000"/>
          <w:spacing w:val="-5"/>
          <w:sz w:val="24"/>
          <w:lang w:val="zh-CN" w:bidi="he-IL"/>
        </w:rPr>
        <w:t>系统、民营医院观众邀请。</w:t>
      </w:r>
    </w:p>
    <w:p w:rsidR="0096320F" w:rsidRDefault="00E46C19">
      <w:pPr>
        <w:pStyle w:val="a3"/>
        <w:tabs>
          <w:tab w:val="left" w:pos="180"/>
        </w:tabs>
        <w:autoSpaceDE w:val="0"/>
        <w:autoSpaceDN w:val="0"/>
        <w:adjustRightInd w:val="0"/>
        <w:spacing w:after="0" w:line="360" w:lineRule="exact"/>
        <w:ind w:firstLineChars="98" w:firstLine="226"/>
        <w:rPr>
          <w:rFonts w:ascii="宋体" w:hAnsi="宋体"/>
          <w:sz w:val="24"/>
          <w:szCs w:val="24"/>
          <w:lang w:eastAsia="zh-CN"/>
        </w:rPr>
      </w:pPr>
      <w:r>
        <w:rPr>
          <w:rFonts w:ascii="黑体" w:eastAsia="黑体" w:hAnsi="宋体" w:hint="eastAsia"/>
          <w:b/>
          <w:sz w:val="24"/>
          <w:szCs w:val="24"/>
          <w:lang w:eastAsia="zh-CN"/>
        </w:rPr>
        <w:t xml:space="preserve">  ◎ 会展融合：</w:t>
      </w:r>
      <w:r>
        <w:rPr>
          <w:rFonts w:ascii="宋体" w:hAnsi="宋体" w:hint="eastAsia"/>
          <w:sz w:val="24"/>
          <w:szCs w:val="24"/>
          <w:lang w:eastAsia="zh-CN"/>
        </w:rPr>
        <w:t>医院院长管理论坛、医用耗材采购管理及创新发展论坛、医工技能拓展及培训、采购洽谈会、学术研讨和交流会、技术培训等系列活动与展会融合。</w:t>
      </w:r>
    </w:p>
    <w:p w:rsidR="0096320F" w:rsidRDefault="00E46C19">
      <w:pPr>
        <w:autoSpaceDE w:val="0"/>
        <w:autoSpaceDN w:val="0"/>
        <w:adjustRightInd w:val="0"/>
        <w:spacing w:line="360" w:lineRule="exact"/>
        <w:ind w:firstLineChars="196" w:firstLine="453"/>
        <w:rPr>
          <w:rFonts w:ascii="宋体" w:hAnsi="宋体"/>
          <w:color w:val="000000"/>
          <w:spacing w:val="-5"/>
          <w:sz w:val="24"/>
          <w:lang w:val="zh-CN" w:bidi="he-IL"/>
        </w:rPr>
      </w:pPr>
      <w:r>
        <w:rPr>
          <w:rFonts w:ascii="黑体" w:eastAsia="黑体" w:hAnsi="宋体" w:hint="eastAsia"/>
          <w:b/>
          <w:spacing w:val="-5"/>
          <w:sz w:val="24"/>
          <w:lang w:bidi="he-IL"/>
        </w:rPr>
        <w:t>◎ 信息发布、增强效果：</w:t>
      </w:r>
      <w:r>
        <w:rPr>
          <w:rFonts w:ascii="宋体" w:hAnsi="宋体" w:hint="eastAsia"/>
          <w:color w:val="000000"/>
          <w:spacing w:val="-5"/>
          <w:sz w:val="24"/>
          <w:lang w:val="zh-CN" w:bidi="he-IL"/>
        </w:rPr>
        <w:t>做好医院采购计划收集并现场发布医疗设备采购信息。</w:t>
      </w:r>
    </w:p>
    <w:p w:rsidR="0096320F" w:rsidRDefault="00E46C19">
      <w:pPr>
        <w:widowControl/>
        <w:autoSpaceDE w:val="0"/>
        <w:autoSpaceDN w:val="0"/>
        <w:adjustRightInd w:val="0"/>
        <w:spacing w:line="360" w:lineRule="exact"/>
        <w:ind w:firstLineChars="196" w:firstLine="472"/>
        <w:jc w:val="left"/>
        <w:rPr>
          <w:rFonts w:ascii="宋体" w:hAnsi="宋体"/>
          <w:sz w:val="24"/>
        </w:rPr>
      </w:pPr>
      <w:r>
        <w:rPr>
          <w:rFonts w:ascii="黑体" w:eastAsia="黑体" w:hAnsi="宋体" w:hint="eastAsia"/>
          <w:b/>
          <w:sz w:val="24"/>
        </w:rPr>
        <w:t xml:space="preserve">◎ </w:t>
      </w:r>
      <w:r>
        <w:rPr>
          <w:rFonts w:ascii="黑体" w:eastAsia="黑体" w:hAnsi="宋体" w:hint="eastAsia"/>
          <w:b/>
          <w:spacing w:val="-5"/>
          <w:sz w:val="24"/>
          <w:lang w:bidi="he-IL"/>
        </w:rPr>
        <w:t>用户芸聚、互动交流：</w:t>
      </w:r>
      <w:r>
        <w:rPr>
          <w:rFonts w:ascii="宋体" w:hAnsi="宋体" w:hint="eastAsia"/>
          <w:sz w:val="24"/>
        </w:rPr>
        <w:t>各级医院院长，</w:t>
      </w:r>
      <w:r>
        <w:rPr>
          <w:rFonts w:ascii="宋体" w:hAnsi="宋体" w:cs="宋体" w:hint="eastAsia"/>
          <w:sz w:val="24"/>
        </w:rPr>
        <w:t>设备管理</w:t>
      </w:r>
      <w:r>
        <w:rPr>
          <w:rFonts w:ascii="宋体" w:hAnsi="宋体" w:hint="eastAsia"/>
          <w:sz w:val="24"/>
        </w:rPr>
        <w:t>、器械科</w:t>
      </w:r>
      <w:r>
        <w:rPr>
          <w:rFonts w:ascii="宋体" w:hAnsi="宋体" w:cs="宋体" w:hint="eastAsia"/>
          <w:sz w:val="24"/>
        </w:rPr>
        <w:t>、护理部、检验科、超声影像医疗专业工程</w:t>
      </w:r>
      <w:r>
        <w:rPr>
          <w:rFonts w:ascii="新宋体" w:eastAsia="新宋体" w:hAnsi="新宋体" w:cs="宋体" w:hint="eastAsia"/>
          <w:sz w:val="24"/>
        </w:rPr>
        <w:t>负责人</w:t>
      </w:r>
      <w:r>
        <w:rPr>
          <w:rFonts w:ascii="宋体" w:hAnsi="宋体" w:hint="eastAsia"/>
          <w:sz w:val="24"/>
        </w:rPr>
        <w:t>，科室主任、专科医生及政府招标采购、医疗器械经销商、贸易商等到场参观交流。</w:t>
      </w:r>
    </w:p>
    <w:p w:rsidR="0096320F" w:rsidRDefault="00E46C19">
      <w:pPr>
        <w:widowControl/>
        <w:autoSpaceDE w:val="0"/>
        <w:autoSpaceDN w:val="0"/>
        <w:adjustRightInd w:val="0"/>
        <w:spacing w:line="440" w:lineRule="exact"/>
        <w:ind w:firstLineChars="196" w:firstLine="472"/>
        <w:jc w:val="left"/>
        <w:rPr>
          <w:rFonts w:ascii="宋体" w:hAnsi="宋体"/>
          <w:sz w:val="24"/>
        </w:rPr>
      </w:pPr>
      <w:r>
        <w:rPr>
          <w:rFonts w:ascii="黑体" w:eastAsia="黑体" w:hAnsi="宋体" w:cs="Arial" w:hint="eastAsia"/>
          <w:b/>
          <w:sz w:val="24"/>
        </w:rPr>
        <w:t xml:space="preserve">◎ </w:t>
      </w:r>
      <w:r>
        <w:rPr>
          <w:rFonts w:ascii="黑体" w:eastAsia="黑体" w:hAnsi="宋体" w:hint="eastAsia"/>
          <w:b/>
          <w:spacing w:val="-5"/>
          <w:sz w:val="24"/>
          <w:lang w:bidi="he-IL"/>
        </w:rPr>
        <w:t>创新宣传方式、加大观众邀请力度：</w:t>
      </w:r>
      <w:r>
        <w:rPr>
          <w:rFonts w:ascii="宋体" w:hAnsi="宋体" w:hint="eastAsia"/>
          <w:color w:val="000000"/>
          <w:spacing w:val="-5"/>
          <w:sz w:val="24"/>
          <w:lang w:val="zh-CN" w:bidi="he-IL"/>
        </w:rPr>
        <w:t>通过会议、医院、经销商及新媒体多渠道宣传及报道，吸引关注。 通过政府文件、行业学会等组团参观；通过医院海报、传统邮寄、电子请柬、登门发放邀请函和电话邀约、手机短信、微信、广告等多种方式多种渠道邀请专业观众。</w:t>
      </w:r>
      <w:r>
        <w:rPr>
          <w:rFonts w:ascii="宋体" w:hAnsi="宋体" w:hint="eastAsia"/>
          <w:sz w:val="24"/>
        </w:rPr>
        <w:t xml:space="preserve">    </w:t>
      </w:r>
    </w:p>
    <w:p w:rsidR="0096320F" w:rsidRDefault="0096320F">
      <w:pPr>
        <w:spacing w:line="360" w:lineRule="exact"/>
        <w:ind w:firstLine="480"/>
        <w:jc w:val="left"/>
        <w:rPr>
          <w:b/>
          <w:color w:val="FF0000"/>
          <w:sz w:val="28"/>
          <w:szCs w:val="28"/>
        </w:rPr>
      </w:pPr>
    </w:p>
    <w:p w:rsidR="0096320F" w:rsidRDefault="00E46C19">
      <w:pPr>
        <w:widowControl/>
        <w:jc w:val="left"/>
        <w:rPr>
          <w:rFonts w:ascii="宋体" w:hAnsi="宋体" w:cs="宋体"/>
          <w:kern w:val="0"/>
          <w:sz w:val="24"/>
        </w:rPr>
      </w:pPr>
      <w:r>
        <w:rPr>
          <w:rFonts w:ascii="宋体" w:hAnsi="宋体" w:cs="宋体" w:hint="eastAsia"/>
          <w:kern w:val="0"/>
          <w:sz w:val="24"/>
        </w:rPr>
        <w:t xml:space="preserve">    </w:t>
      </w:r>
    </w:p>
    <w:p w:rsidR="0096320F" w:rsidRDefault="00E46C19">
      <w:pPr>
        <w:spacing w:line="520" w:lineRule="exact"/>
        <w:ind w:firstLineChars="148" w:firstLine="446"/>
        <w:rPr>
          <w:rFonts w:ascii="黑体" w:eastAsia="黑体" w:hAnsi="新宋体"/>
          <w:b/>
          <w:bCs/>
          <w:color w:val="0808F6"/>
          <w:sz w:val="30"/>
          <w:szCs w:val="30"/>
        </w:rPr>
      </w:pPr>
      <w:r>
        <w:rPr>
          <w:rFonts w:ascii="黑体" w:eastAsia="黑体" w:hAnsi="新宋体" w:hint="eastAsia"/>
          <w:b/>
          <w:bCs/>
          <w:color w:val="0808F6"/>
          <w:sz w:val="30"/>
          <w:szCs w:val="30"/>
        </w:rPr>
        <w:t>组委会联系方式:</w:t>
      </w:r>
    </w:p>
    <w:p w:rsidR="0096320F" w:rsidRDefault="00E46C19">
      <w:pPr>
        <w:widowControl/>
        <w:autoSpaceDE w:val="0"/>
        <w:autoSpaceDN w:val="0"/>
        <w:adjustRightInd w:val="0"/>
        <w:spacing w:line="360" w:lineRule="exact"/>
        <w:ind w:firstLineChars="196" w:firstLine="470"/>
        <w:jc w:val="left"/>
        <w:rPr>
          <w:rFonts w:ascii="宋体" w:hAnsi="宋体"/>
          <w:sz w:val="24"/>
        </w:rPr>
      </w:pPr>
      <w:r>
        <w:rPr>
          <w:rFonts w:ascii="宋体" w:hAnsi="宋体" w:hint="eastAsia"/>
          <w:sz w:val="24"/>
        </w:rPr>
        <w:t>联系人：</w:t>
      </w:r>
      <w:r w:rsidR="00CE0A87">
        <w:rPr>
          <w:rFonts w:ascii="宋体" w:hAnsi="宋体" w:hint="eastAsia"/>
          <w:sz w:val="24"/>
        </w:rPr>
        <w:t>张坷浩</w:t>
      </w:r>
      <w:r>
        <w:rPr>
          <w:rFonts w:ascii="宋体" w:hAnsi="宋体" w:hint="eastAsia"/>
          <w:sz w:val="24"/>
        </w:rPr>
        <w:t xml:space="preserve">  </w:t>
      </w:r>
      <w:r w:rsidR="00CE0A87">
        <w:rPr>
          <w:rFonts w:ascii="宋体" w:hAnsi="宋体" w:hint="eastAsia"/>
          <w:sz w:val="24"/>
        </w:rPr>
        <w:t>15927330375</w:t>
      </w:r>
      <w:r>
        <w:rPr>
          <w:rFonts w:ascii="宋体" w:hAnsi="宋体" w:hint="eastAsia"/>
          <w:sz w:val="24"/>
        </w:rPr>
        <w:t xml:space="preserve"> (微信同号）     邮箱：</w:t>
      </w:r>
      <w:r w:rsidR="00CE0A87">
        <w:rPr>
          <w:rFonts w:ascii="宋体" w:hAnsi="宋体" w:hint="eastAsia"/>
          <w:sz w:val="24"/>
        </w:rPr>
        <w:t>506627258</w:t>
      </w:r>
      <w:r>
        <w:rPr>
          <w:rFonts w:ascii="宋体" w:hAnsi="宋体" w:hint="eastAsia"/>
          <w:sz w:val="24"/>
        </w:rPr>
        <w:t xml:space="preserve">@qq.com </w:t>
      </w:r>
    </w:p>
    <w:p w:rsidR="0096320F" w:rsidRDefault="00E46C19">
      <w:pPr>
        <w:widowControl/>
        <w:autoSpaceDE w:val="0"/>
        <w:autoSpaceDN w:val="0"/>
        <w:adjustRightInd w:val="0"/>
        <w:spacing w:line="360" w:lineRule="exact"/>
        <w:ind w:firstLineChars="196" w:firstLine="470"/>
        <w:jc w:val="left"/>
        <w:rPr>
          <w:rFonts w:ascii="宋体" w:hAnsi="宋体"/>
          <w:sz w:val="24"/>
        </w:rPr>
      </w:pPr>
      <w:r>
        <w:rPr>
          <w:rFonts w:ascii="宋体" w:hAnsi="宋体" w:hint="eastAsia"/>
          <w:sz w:val="24"/>
        </w:rPr>
        <w:t>电话/传真：</w:t>
      </w:r>
      <w:r w:rsidR="00CE0A87">
        <w:rPr>
          <w:rFonts w:ascii="Microsoft Yahei" w:hAnsi="Microsoft Yahei"/>
          <w:color w:val="000000"/>
          <w:szCs w:val="21"/>
        </w:rPr>
        <w:t>027-85728338</w:t>
      </w:r>
    </w:p>
    <w:p w:rsidR="0096320F" w:rsidRDefault="00E46C19">
      <w:pPr>
        <w:widowControl/>
        <w:autoSpaceDE w:val="0"/>
        <w:autoSpaceDN w:val="0"/>
        <w:adjustRightInd w:val="0"/>
        <w:spacing w:line="360" w:lineRule="exact"/>
        <w:ind w:firstLineChars="196" w:firstLine="470"/>
        <w:jc w:val="left"/>
        <w:rPr>
          <w:rFonts w:ascii="宋体" w:hAnsi="宋体"/>
          <w:sz w:val="24"/>
        </w:rPr>
      </w:pPr>
      <w:r>
        <w:rPr>
          <w:rFonts w:ascii="宋体" w:hAnsi="宋体" w:hint="eastAsia"/>
          <w:sz w:val="24"/>
        </w:rPr>
        <w:t>地址：武汉市江汉北路8号金茂大楼(湖北省商务厅）</w:t>
      </w:r>
    </w:p>
    <w:p w:rsidR="0096320F" w:rsidRDefault="00E46C19">
      <w:pPr>
        <w:autoSpaceDE w:val="0"/>
        <w:autoSpaceDN w:val="0"/>
        <w:adjustRightInd w:val="0"/>
        <w:spacing w:line="200" w:lineRule="exact"/>
        <w:rPr>
          <w:color w:val="000000"/>
          <w:sz w:val="28"/>
          <w:szCs w:val="28"/>
        </w:rPr>
      </w:pPr>
      <w:r>
        <w:rPr>
          <w:rFonts w:hint="eastAsia"/>
          <w:color w:val="000000"/>
          <w:sz w:val="28"/>
          <w:szCs w:val="28"/>
        </w:rPr>
        <w:t xml:space="preserve">  </w:t>
      </w:r>
    </w:p>
    <w:p w:rsidR="0096320F" w:rsidRDefault="00E46C19">
      <w:pPr>
        <w:autoSpaceDE w:val="0"/>
        <w:autoSpaceDN w:val="0"/>
        <w:adjustRightInd w:val="0"/>
        <w:spacing w:line="200" w:lineRule="exact"/>
        <w:rPr>
          <w:color w:val="000000"/>
          <w:sz w:val="28"/>
          <w:szCs w:val="28"/>
        </w:rPr>
      </w:pPr>
      <w:r>
        <w:rPr>
          <w:rFonts w:hint="eastAsia"/>
          <w:color w:val="000000"/>
          <w:sz w:val="28"/>
          <w:szCs w:val="28"/>
        </w:rPr>
        <w:t xml:space="preserve">    </w:t>
      </w:r>
    </w:p>
    <w:p w:rsidR="0096320F" w:rsidRDefault="00E46C19">
      <w:r>
        <w:rPr>
          <w:noProof/>
        </w:rPr>
        <w:lastRenderedPageBreak/>
        <w:drawing>
          <wp:inline distT="0" distB="0" distL="114300" distR="114300">
            <wp:extent cx="2228850" cy="2219325"/>
            <wp:effectExtent l="0" t="0" r="0" b="9525"/>
            <wp:docPr id="6" name="图片 6" descr="509c8c5c26a7eacbddb5999cb12c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09c8c5c26a7eacbddb5999cb12ce39"/>
                    <pic:cNvPicPr>
                      <a:picLocks noChangeAspect="1"/>
                    </pic:cNvPicPr>
                  </pic:nvPicPr>
                  <pic:blipFill>
                    <a:blip r:embed="rId8" cstate="print"/>
                    <a:stretch>
                      <a:fillRect/>
                    </a:stretch>
                  </pic:blipFill>
                  <pic:spPr>
                    <a:xfrm>
                      <a:off x="0" y="0"/>
                      <a:ext cx="2228850" cy="2219325"/>
                    </a:xfrm>
                    <a:prstGeom prst="rect">
                      <a:avLst/>
                    </a:prstGeom>
                  </pic:spPr>
                </pic:pic>
              </a:graphicData>
            </a:graphic>
          </wp:inline>
        </w:drawing>
      </w:r>
    </w:p>
    <w:sectPr w:rsidR="0096320F" w:rsidSect="0096320F">
      <w:pgSz w:w="11906" w:h="16838"/>
      <w:pgMar w:top="499" w:right="499" w:bottom="499" w:left="499"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320F"/>
    <w:rsid w:val="00046C83"/>
    <w:rsid w:val="001B2FCE"/>
    <w:rsid w:val="00401A2B"/>
    <w:rsid w:val="00673D21"/>
    <w:rsid w:val="00835295"/>
    <w:rsid w:val="00915984"/>
    <w:rsid w:val="0096320F"/>
    <w:rsid w:val="00992401"/>
    <w:rsid w:val="00BF703C"/>
    <w:rsid w:val="00CE0A87"/>
    <w:rsid w:val="00CE11EE"/>
    <w:rsid w:val="00DB545A"/>
    <w:rsid w:val="00E46C19"/>
    <w:rsid w:val="02E9617A"/>
    <w:rsid w:val="06CA3EC9"/>
    <w:rsid w:val="0796120F"/>
    <w:rsid w:val="087B3D19"/>
    <w:rsid w:val="108628F8"/>
    <w:rsid w:val="13DC6ED7"/>
    <w:rsid w:val="1D911FB4"/>
    <w:rsid w:val="20B5504D"/>
    <w:rsid w:val="22D42E50"/>
    <w:rsid w:val="25A903B1"/>
    <w:rsid w:val="26563B81"/>
    <w:rsid w:val="283011D3"/>
    <w:rsid w:val="3C2802B1"/>
    <w:rsid w:val="3DB938BF"/>
    <w:rsid w:val="48B70C5B"/>
    <w:rsid w:val="4CBC5715"/>
    <w:rsid w:val="53734933"/>
    <w:rsid w:val="538326A0"/>
    <w:rsid w:val="54853992"/>
    <w:rsid w:val="5D9916EF"/>
    <w:rsid w:val="62180C2F"/>
    <w:rsid w:val="64FD131C"/>
    <w:rsid w:val="66341784"/>
    <w:rsid w:val="6CC528DF"/>
    <w:rsid w:val="6E785B52"/>
    <w:rsid w:val="79FF0D82"/>
    <w:rsid w:val="7E445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0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6320F"/>
    <w:pPr>
      <w:widowControl/>
      <w:spacing w:after="220" w:line="180" w:lineRule="atLeast"/>
    </w:pPr>
    <w:rPr>
      <w:rFonts w:ascii="Arial" w:hAnsi="Arial"/>
      <w:spacing w:val="-5"/>
      <w:sz w:val="20"/>
      <w:szCs w:val="20"/>
      <w:lang w:eastAsia="en-US" w:bidi="he-IL"/>
    </w:rPr>
  </w:style>
  <w:style w:type="paragraph" w:styleId="a4">
    <w:name w:val="Normal (Web)"/>
    <w:basedOn w:val="a"/>
    <w:qFormat/>
    <w:rsid w:val="0096320F"/>
    <w:pPr>
      <w:spacing w:before="100" w:beforeAutospacing="1" w:after="100" w:afterAutospacing="1"/>
      <w:jc w:val="left"/>
    </w:pPr>
    <w:rPr>
      <w:kern w:val="0"/>
      <w:sz w:val="24"/>
    </w:rPr>
  </w:style>
  <w:style w:type="character" w:styleId="a5">
    <w:name w:val="Strong"/>
    <w:qFormat/>
    <w:rsid w:val="0096320F"/>
    <w:rPr>
      <w:b/>
      <w:bCs/>
    </w:rPr>
  </w:style>
  <w:style w:type="character" w:styleId="a6">
    <w:name w:val="FollowedHyperlink"/>
    <w:basedOn w:val="a0"/>
    <w:qFormat/>
    <w:rsid w:val="0096320F"/>
    <w:rPr>
      <w:color w:val="800080"/>
      <w:u w:val="single"/>
    </w:rPr>
  </w:style>
  <w:style w:type="character" w:styleId="a7">
    <w:name w:val="Hyperlink"/>
    <w:basedOn w:val="a0"/>
    <w:qFormat/>
    <w:rsid w:val="0096320F"/>
    <w:rPr>
      <w:color w:val="0000FF"/>
      <w:u w:val="single"/>
    </w:rPr>
  </w:style>
  <w:style w:type="paragraph" w:styleId="a8">
    <w:name w:val="Balloon Text"/>
    <w:basedOn w:val="a"/>
    <w:link w:val="Char"/>
    <w:rsid w:val="00CE0A87"/>
    <w:rPr>
      <w:sz w:val="18"/>
      <w:szCs w:val="18"/>
    </w:rPr>
  </w:style>
  <w:style w:type="character" w:customStyle="1" w:styleId="Char">
    <w:name w:val="批注框文本 Char"/>
    <w:basedOn w:val="a0"/>
    <w:link w:val="a8"/>
    <w:rsid w:val="00CE0A8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Users\Administrator\Documents\Tencent%2525252525252520Files\3004696219\Image\C2C\3FD7C6394BA0E3C8111164E33EC2FD47.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5</cp:revision>
  <dcterms:created xsi:type="dcterms:W3CDTF">2020-12-21T01:28:00Z</dcterms:created>
  <dcterms:modified xsi:type="dcterms:W3CDTF">2020-12-21T01:30:00Z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